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09" w:rsidRPr="0087411B" w:rsidRDefault="00170FE5" w:rsidP="00487C09">
      <w:pPr>
        <w:pStyle w:val="Default"/>
        <w:rPr>
          <w:color w:val="auto"/>
          <w:sz w:val="16"/>
          <w:szCs w:val="16"/>
        </w:rPr>
      </w:pPr>
      <w:r w:rsidRPr="00170FE5">
        <w:rPr>
          <w:noProof/>
          <w:sz w:val="16"/>
          <w:szCs w:val="16"/>
        </w:rPr>
        <w:pict>
          <v:shapetype id="_x0000_t202" coordsize="21600,21600" o:spt="202" path="m,l,21600r21600,l21600,xe">
            <v:stroke joinstyle="miter"/>
            <v:path gradientshapeok="t" o:connecttype="rect"/>
          </v:shapetype>
          <v:shape id="Text Box 2" o:spid="_x0000_s1026" type="#_x0000_t202" style="position:absolute;margin-left:376.25pt;margin-top:-33.5pt;width:117pt;height:44.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" o:allowincell="f">
            <v:textbox>
              <w:txbxContent>
                <w:p w:rsidR="007B5E07" w:rsidRDefault="007B5E07" w:rsidP="007B5E07">
                  <w:pPr>
                    <w:rPr>
                      <w:rFonts w:ascii="Verdana" w:hAnsi="Verdana"/>
                      <w:sz w:val="20"/>
                    </w:rPr>
                  </w:pPr>
                  <w:r>
                    <w:rPr>
                      <w:rFonts w:ascii="Verdana" w:hAnsi="Verdana"/>
                      <w:sz w:val="20"/>
                    </w:rPr>
                    <w:t>CARTELLA CLINICA</w:t>
                  </w:r>
                </w:p>
                <w:p w:rsidR="007B5E07" w:rsidRDefault="007B5E07" w:rsidP="007B5E07">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0"/>
                    <w:gridCol w:w="410"/>
                    <w:gridCol w:w="410"/>
                    <w:gridCol w:w="411"/>
                    <w:gridCol w:w="411"/>
                  </w:tblGrid>
                  <w:tr w:rsidR="007B5E07">
                    <w:tc>
                      <w:tcPr>
                        <w:tcW w:w="410" w:type="dxa"/>
                        <w:tcBorders>
                          <w:top w:val="nil"/>
                          <w:left w:val="nil"/>
                          <w:bottom w:val="nil"/>
                        </w:tcBorders>
                      </w:tcPr>
                      <w:p w:rsidR="007B5E07" w:rsidRDefault="007B5E07">
                        <w:pPr>
                          <w:rPr>
                            <w:rFonts w:ascii="Verdana" w:hAnsi="Verdana"/>
                            <w:sz w:val="20"/>
                          </w:rPr>
                        </w:pPr>
                        <w:r>
                          <w:rPr>
                            <w:rFonts w:ascii="Verdana" w:hAnsi="Verdana"/>
                            <w:sz w:val="20"/>
                          </w:rPr>
                          <w:t>N.</w:t>
                        </w:r>
                      </w:p>
                    </w:tc>
                    <w:tc>
                      <w:tcPr>
                        <w:tcW w:w="410" w:type="dxa"/>
                        <w:tcBorders>
                          <w:top w:val="nil"/>
                          <w:bottom w:val="single" w:sz="4" w:space="0" w:color="auto"/>
                        </w:tcBorders>
                      </w:tcPr>
                      <w:p w:rsidR="007B5E07" w:rsidRDefault="007B5E07">
                        <w:pPr>
                          <w:rPr>
                            <w:rFonts w:ascii="Verdana" w:hAnsi="Verdana"/>
                            <w:sz w:val="20"/>
                          </w:rPr>
                        </w:pPr>
                      </w:p>
                    </w:tc>
                    <w:tc>
                      <w:tcPr>
                        <w:tcW w:w="410" w:type="dxa"/>
                        <w:tcBorders>
                          <w:top w:val="nil"/>
                          <w:bottom w:val="single" w:sz="4" w:space="0" w:color="auto"/>
                        </w:tcBorders>
                      </w:tcPr>
                      <w:p w:rsidR="007B5E07" w:rsidRDefault="007B5E07">
                        <w:pPr>
                          <w:rPr>
                            <w:rFonts w:ascii="Verdana" w:hAnsi="Verdana"/>
                            <w:sz w:val="20"/>
                          </w:rPr>
                        </w:pPr>
                      </w:p>
                    </w:tc>
                    <w:tc>
                      <w:tcPr>
                        <w:tcW w:w="411" w:type="dxa"/>
                        <w:tcBorders>
                          <w:top w:val="nil"/>
                          <w:bottom w:val="single" w:sz="4" w:space="0" w:color="auto"/>
                        </w:tcBorders>
                      </w:tcPr>
                      <w:p w:rsidR="007B5E07" w:rsidRDefault="007B5E07">
                        <w:pPr>
                          <w:rPr>
                            <w:rFonts w:ascii="Verdana" w:hAnsi="Verdana"/>
                            <w:sz w:val="20"/>
                          </w:rPr>
                        </w:pPr>
                      </w:p>
                    </w:tc>
                    <w:tc>
                      <w:tcPr>
                        <w:tcW w:w="411" w:type="dxa"/>
                        <w:tcBorders>
                          <w:top w:val="nil"/>
                          <w:bottom w:val="single" w:sz="4" w:space="0" w:color="auto"/>
                        </w:tcBorders>
                      </w:tcPr>
                      <w:p w:rsidR="007B5E07" w:rsidRDefault="007B5E07">
                        <w:pPr>
                          <w:rPr>
                            <w:rFonts w:ascii="Verdana" w:hAnsi="Verdana"/>
                            <w:sz w:val="20"/>
                          </w:rPr>
                        </w:pPr>
                      </w:p>
                    </w:tc>
                  </w:tr>
                </w:tbl>
                <w:p w:rsidR="007B5E07" w:rsidRDefault="007B5E07" w:rsidP="007B5E07">
                  <w:pPr>
                    <w:rPr>
                      <w:rFonts w:ascii="Verdana" w:hAnsi="Verdana"/>
                      <w:sz w:val="20"/>
                    </w:rPr>
                  </w:pPr>
                </w:p>
              </w:txbxContent>
            </v:textbox>
          </v:shape>
        </w:pict>
      </w:r>
    </w:p>
    <w:p w:rsidR="00487C09" w:rsidRPr="002D55C9" w:rsidRDefault="00006BAC" w:rsidP="00487C09">
      <w:pPr>
        <w:pStyle w:val="Default"/>
        <w:jc w:val="center"/>
        <w:rPr>
          <w:rFonts w:ascii="Arial Narrow" w:hAnsi="Arial Narrow" w:cstheme="minorHAnsi"/>
          <w:color w:val="auto"/>
          <w:sz w:val="22"/>
          <w:szCs w:val="22"/>
        </w:rPr>
      </w:pPr>
      <w:r w:rsidRPr="002D55C9">
        <w:rPr>
          <w:rFonts w:ascii="Arial Narrow" w:hAnsi="Arial Narrow" w:cstheme="minorHAnsi"/>
          <w:b/>
          <w:bCs/>
          <w:color w:val="auto"/>
          <w:sz w:val="22"/>
          <w:szCs w:val="22"/>
        </w:rPr>
        <w:t>tra</w:t>
      </w:r>
    </w:p>
    <w:p w:rsidR="00487C09" w:rsidRPr="002D55C9" w:rsidRDefault="00487C09" w:rsidP="00FB0541">
      <w:pPr>
        <w:spacing w:before="120" w:line="280" w:lineRule="exact"/>
        <w:jc w:val="both"/>
        <w:rPr>
          <w:rFonts w:ascii="Arial Narrow" w:hAnsi="Arial Narrow" w:cs="Calibri"/>
          <w:sz w:val="22"/>
          <w:szCs w:val="22"/>
        </w:rPr>
      </w:pPr>
      <w:r w:rsidRPr="002D55C9">
        <w:rPr>
          <w:rFonts w:ascii="Arial Narrow" w:hAnsi="Arial Narrow" w:cs="Calibri"/>
          <w:b/>
          <w:i/>
          <w:sz w:val="22"/>
          <w:szCs w:val="22"/>
        </w:rPr>
        <w:t>Serena Senectus S.r.l.</w:t>
      </w:r>
      <w:r w:rsidR="009F748B">
        <w:rPr>
          <w:rFonts w:ascii="Arial Narrow" w:hAnsi="Arial Narrow" w:cs="Calibri"/>
          <w:b/>
          <w:sz w:val="22"/>
          <w:szCs w:val="22"/>
        </w:rPr>
        <w:t xml:space="preserve">, </w:t>
      </w:r>
      <w:r w:rsidR="00BD16E9" w:rsidRPr="002D55C9">
        <w:rPr>
          <w:rFonts w:ascii="Arial Narrow" w:hAnsi="Arial Narrow" w:cs="Calibri"/>
          <w:sz w:val="22"/>
          <w:szCs w:val="22"/>
        </w:rPr>
        <w:t>che gestisce la Residenza per Anziani</w:t>
      </w:r>
      <w:r w:rsidR="0094522E">
        <w:rPr>
          <w:rFonts w:ascii="Arial Narrow" w:hAnsi="Arial Narrow" w:cs="Calibri"/>
          <w:sz w:val="22"/>
          <w:szCs w:val="22"/>
        </w:rPr>
        <w:t xml:space="preserve"> “</w:t>
      </w:r>
      <w:r w:rsidR="0094522E" w:rsidRPr="0094522E">
        <w:rPr>
          <w:rFonts w:ascii="Arial Narrow" w:hAnsi="Arial Narrow" w:cs="Calibri"/>
          <w:i/>
          <w:sz w:val="22"/>
          <w:szCs w:val="22"/>
        </w:rPr>
        <w:t>SS. Cuori di Gesù e Maria</w:t>
      </w:r>
      <w:r w:rsidR="0094522E">
        <w:rPr>
          <w:rFonts w:ascii="Arial Narrow" w:hAnsi="Arial Narrow" w:cs="Calibri"/>
          <w:sz w:val="22"/>
          <w:szCs w:val="22"/>
        </w:rPr>
        <w:t xml:space="preserve">” con sede </w:t>
      </w:r>
      <w:r w:rsidR="005444F3" w:rsidRPr="002D55C9">
        <w:rPr>
          <w:rFonts w:ascii="Arial Narrow" w:hAnsi="Arial Narrow" w:cs="Calibri"/>
          <w:sz w:val="22"/>
          <w:szCs w:val="22"/>
        </w:rPr>
        <w:t>operativa in</w:t>
      </w:r>
      <w:r w:rsidR="009F748B">
        <w:rPr>
          <w:rFonts w:ascii="Arial Narrow" w:hAnsi="Arial Narrow" w:cs="Calibri"/>
          <w:sz w:val="22"/>
          <w:szCs w:val="22"/>
        </w:rPr>
        <w:t xml:space="preserve"> </w:t>
      </w:r>
      <w:r w:rsidR="0094522E">
        <w:rPr>
          <w:rFonts w:ascii="Arial Narrow" w:hAnsi="Arial Narrow" w:cs="Calibri"/>
          <w:sz w:val="22"/>
          <w:szCs w:val="22"/>
        </w:rPr>
        <w:t>Bojano (CB) via Monte Crocella, 23,</w:t>
      </w:r>
      <w:r w:rsidR="000A11CE">
        <w:rPr>
          <w:rFonts w:ascii="Arial Narrow" w:hAnsi="Arial Narrow" w:cs="Calibri"/>
          <w:sz w:val="22"/>
          <w:szCs w:val="22"/>
        </w:rPr>
        <w:t xml:space="preserve"> </w:t>
      </w:r>
      <w:r w:rsidRPr="002D55C9">
        <w:rPr>
          <w:rFonts w:ascii="Arial Narrow" w:hAnsi="Arial Narrow" w:cs="Calibri"/>
          <w:sz w:val="22"/>
          <w:szCs w:val="22"/>
        </w:rPr>
        <w:t xml:space="preserve"> P. Iva</w:t>
      </w:r>
      <w:r w:rsidR="000A11CE">
        <w:rPr>
          <w:rFonts w:ascii="Arial Narrow" w:hAnsi="Arial Narrow" w:cs="Calibri"/>
          <w:sz w:val="22"/>
          <w:szCs w:val="22"/>
        </w:rPr>
        <w:t>/C.F.</w:t>
      </w:r>
      <w:r w:rsidRPr="002D55C9">
        <w:rPr>
          <w:rFonts w:ascii="Arial Narrow" w:hAnsi="Arial Narrow" w:cs="Calibri"/>
          <w:sz w:val="22"/>
          <w:szCs w:val="22"/>
        </w:rPr>
        <w:t xml:space="preserve"> 00332790948, </w:t>
      </w:r>
      <w:r w:rsidR="009F748B">
        <w:rPr>
          <w:rFonts w:ascii="Arial Narrow" w:hAnsi="Arial Narrow" w:cs="Calibri"/>
          <w:sz w:val="22"/>
          <w:szCs w:val="22"/>
        </w:rPr>
        <w:t>in</w:t>
      </w:r>
      <w:r w:rsidRPr="002D55C9">
        <w:rPr>
          <w:rFonts w:ascii="Arial Narrow" w:hAnsi="Arial Narrow" w:cs="Calibri"/>
          <w:sz w:val="22"/>
          <w:szCs w:val="22"/>
        </w:rPr>
        <w:t xml:space="preserve"> persona del legale rappresentante </w:t>
      </w:r>
      <w:r w:rsidRPr="002D55C9">
        <w:rPr>
          <w:rFonts w:ascii="Arial Narrow" w:hAnsi="Arial Narrow" w:cs="Calibri"/>
          <w:b/>
          <w:sz w:val="22"/>
          <w:szCs w:val="22"/>
        </w:rPr>
        <w:t xml:space="preserve">Vincenzo </w:t>
      </w:r>
      <w:r w:rsidR="00CB5D49" w:rsidRPr="002D55C9">
        <w:rPr>
          <w:rFonts w:ascii="Arial Narrow" w:hAnsi="Arial Narrow" w:cs="Calibri"/>
          <w:b/>
          <w:sz w:val="22"/>
          <w:szCs w:val="22"/>
        </w:rPr>
        <w:t xml:space="preserve">Antonio </w:t>
      </w:r>
      <w:r w:rsidRPr="002D55C9">
        <w:rPr>
          <w:rFonts w:ascii="Arial Narrow" w:hAnsi="Arial Narrow" w:cs="Calibri"/>
          <w:b/>
          <w:sz w:val="22"/>
          <w:szCs w:val="22"/>
        </w:rPr>
        <w:t>Di Sandro</w:t>
      </w:r>
      <w:r w:rsidR="00FB0541" w:rsidRPr="002D55C9">
        <w:rPr>
          <w:rFonts w:ascii="Arial Narrow" w:hAnsi="Arial Narrow" w:cs="Calibri"/>
          <w:sz w:val="22"/>
          <w:szCs w:val="22"/>
        </w:rPr>
        <w:t>, nato a Colli al Volturno (IS) il 15</w:t>
      </w:r>
      <w:r w:rsidRPr="002D55C9">
        <w:rPr>
          <w:rFonts w:ascii="Arial Narrow" w:hAnsi="Arial Narrow" w:cs="Calibri"/>
          <w:sz w:val="22"/>
          <w:szCs w:val="22"/>
        </w:rPr>
        <w:t>.</w:t>
      </w:r>
      <w:r w:rsidR="00FB0541" w:rsidRPr="002D55C9">
        <w:rPr>
          <w:rFonts w:ascii="Arial Narrow" w:hAnsi="Arial Narrow" w:cs="Calibri"/>
          <w:sz w:val="22"/>
          <w:szCs w:val="22"/>
        </w:rPr>
        <w:t>02.1964</w:t>
      </w:r>
      <w:r w:rsidRPr="002D55C9">
        <w:rPr>
          <w:rFonts w:ascii="Arial Narrow" w:hAnsi="Arial Narrow" w:cs="Calibri"/>
          <w:sz w:val="22"/>
          <w:szCs w:val="22"/>
        </w:rPr>
        <w:t>, d’ora in poi denominata “</w:t>
      </w:r>
      <w:r w:rsidRPr="002D55C9">
        <w:rPr>
          <w:rFonts w:ascii="Arial Narrow" w:hAnsi="Arial Narrow" w:cs="Calibri"/>
          <w:b/>
          <w:i/>
          <w:sz w:val="22"/>
          <w:szCs w:val="22"/>
        </w:rPr>
        <w:t>Serena Senectus</w:t>
      </w:r>
      <w:r w:rsidR="009F748B">
        <w:rPr>
          <w:rFonts w:ascii="Arial Narrow" w:hAnsi="Arial Narrow" w:cs="Calibri"/>
          <w:sz w:val="22"/>
          <w:szCs w:val="22"/>
        </w:rPr>
        <w:t>”;</w:t>
      </w:r>
    </w:p>
    <w:p w:rsidR="00493290" w:rsidRPr="002D55C9" w:rsidRDefault="00006BAC" w:rsidP="00493290">
      <w:pPr>
        <w:pStyle w:val="Default"/>
        <w:spacing w:before="120" w:after="120"/>
        <w:jc w:val="center"/>
        <w:rPr>
          <w:rFonts w:ascii="Arial Narrow" w:hAnsi="Arial Narrow" w:cs="Calibri"/>
          <w:b/>
          <w:bCs/>
          <w:color w:val="auto"/>
          <w:sz w:val="22"/>
          <w:szCs w:val="22"/>
        </w:rPr>
      </w:pPr>
      <w:r w:rsidRPr="002D55C9">
        <w:rPr>
          <w:rFonts w:ascii="Arial Narrow" w:hAnsi="Arial Narrow" w:cs="Calibri"/>
          <w:b/>
          <w:bCs/>
          <w:color w:val="auto"/>
          <w:sz w:val="22"/>
          <w:szCs w:val="22"/>
        </w:rPr>
        <w:t>e</w:t>
      </w:r>
    </w:p>
    <w:p w:rsidR="00006BAC" w:rsidRPr="002D55C9" w:rsidRDefault="002574C8" w:rsidP="00493290">
      <w:pPr>
        <w:pStyle w:val="Default"/>
        <w:numPr>
          <w:ilvl w:val="0"/>
          <w:numId w:val="5"/>
        </w:numPr>
        <w:tabs>
          <w:tab w:val="left" w:pos="284"/>
        </w:tabs>
        <w:spacing w:line="300" w:lineRule="exact"/>
        <w:jc w:val="both"/>
        <w:rPr>
          <w:rFonts w:ascii="Arial Narrow" w:hAnsi="Arial Narrow" w:cs="Calibri"/>
          <w:sz w:val="22"/>
          <w:szCs w:val="22"/>
        </w:rPr>
      </w:pPr>
      <w:r w:rsidRPr="002D55C9">
        <w:rPr>
          <w:rFonts w:ascii="Arial Narrow" w:hAnsi="Arial Narrow" w:cs="Calibri"/>
          <w:color w:val="auto"/>
          <w:sz w:val="22"/>
          <w:szCs w:val="22"/>
        </w:rPr>
        <w:t xml:space="preserve">Il Sig./la Sig.ra </w:t>
      </w:r>
      <w:r w:rsidR="00487C09" w:rsidRPr="002D55C9">
        <w:rPr>
          <w:rFonts w:ascii="Arial Narrow" w:hAnsi="Arial Narrow" w:cs="Calibri"/>
          <w:color w:val="auto"/>
          <w:sz w:val="22"/>
          <w:szCs w:val="22"/>
        </w:rPr>
        <w:t>(cognome</w:t>
      </w:r>
      <w:r w:rsidR="00FB0541" w:rsidRPr="002D55C9">
        <w:rPr>
          <w:rFonts w:ascii="Arial Narrow" w:hAnsi="Arial Narrow" w:cs="Calibri"/>
          <w:color w:val="auto"/>
          <w:sz w:val="22"/>
          <w:szCs w:val="22"/>
        </w:rPr>
        <w:t xml:space="preserve"> e nome</w:t>
      </w:r>
      <w:r w:rsidR="00487C09" w:rsidRPr="002D55C9">
        <w:rPr>
          <w:rFonts w:ascii="Arial Narrow" w:hAnsi="Arial Narrow" w:cs="Calibri"/>
          <w:color w:val="auto"/>
          <w:sz w:val="22"/>
          <w:szCs w:val="22"/>
        </w:rPr>
        <w:t xml:space="preserve">) </w:t>
      </w:r>
      <w:r w:rsidR="00FB0541" w:rsidRPr="002D55C9">
        <w:rPr>
          <w:rFonts w:ascii="Arial Narrow" w:hAnsi="Arial Narrow" w:cs="Calibri"/>
          <w:color w:val="auto"/>
          <w:sz w:val="22"/>
          <w:szCs w:val="22"/>
        </w:rPr>
        <w:t>______________________</w:t>
      </w:r>
      <w:r w:rsidR="00487C09" w:rsidRPr="002D55C9">
        <w:rPr>
          <w:rFonts w:ascii="Arial Narrow" w:hAnsi="Arial Narrow" w:cs="Calibri"/>
          <w:color w:val="auto"/>
          <w:sz w:val="22"/>
          <w:szCs w:val="22"/>
        </w:rPr>
        <w:t>___________</w:t>
      </w:r>
      <w:r w:rsidR="00FB0541" w:rsidRPr="002D55C9">
        <w:rPr>
          <w:rFonts w:ascii="Arial Narrow" w:hAnsi="Arial Narrow" w:cs="Calibri"/>
          <w:color w:val="auto"/>
          <w:sz w:val="22"/>
          <w:szCs w:val="22"/>
        </w:rPr>
        <w:t>___________</w:t>
      </w:r>
      <w:r w:rsidRPr="002D55C9">
        <w:rPr>
          <w:rFonts w:ascii="Arial Narrow" w:hAnsi="Arial Narrow" w:cs="Calibri"/>
          <w:color w:val="auto"/>
          <w:sz w:val="22"/>
          <w:szCs w:val="22"/>
        </w:rPr>
        <w:t>_______</w:t>
      </w:r>
      <w:r w:rsidRPr="002D55C9">
        <w:rPr>
          <w:rFonts w:ascii="Arial Narrow" w:hAnsi="Arial Narrow" w:cs="Calibri"/>
          <w:sz w:val="22"/>
          <w:szCs w:val="22"/>
        </w:rPr>
        <w:t>, nato/a a</w:t>
      </w:r>
      <w:r w:rsidR="00FB0541" w:rsidRPr="002D55C9">
        <w:rPr>
          <w:rFonts w:ascii="Arial Narrow" w:hAnsi="Arial Narrow" w:cs="Calibri"/>
          <w:sz w:val="22"/>
          <w:szCs w:val="22"/>
        </w:rPr>
        <w:t>____________</w:t>
      </w:r>
      <w:r w:rsidRPr="002D55C9">
        <w:rPr>
          <w:rFonts w:ascii="Arial Narrow" w:hAnsi="Arial Narrow" w:cs="Calibri"/>
          <w:sz w:val="22"/>
          <w:szCs w:val="22"/>
        </w:rPr>
        <w:t>_______________________________</w:t>
      </w:r>
      <w:r w:rsidR="00FB0541" w:rsidRPr="002D55C9">
        <w:rPr>
          <w:rFonts w:ascii="Arial Narrow" w:hAnsi="Arial Narrow" w:cs="Calibri"/>
          <w:sz w:val="22"/>
          <w:szCs w:val="22"/>
        </w:rPr>
        <w:t>il __</w:t>
      </w:r>
      <w:r w:rsidRPr="002D55C9">
        <w:rPr>
          <w:rFonts w:ascii="Arial Narrow" w:hAnsi="Arial Narrow" w:cs="Calibri"/>
          <w:sz w:val="22"/>
          <w:szCs w:val="22"/>
        </w:rPr>
        <w:t>________________________</w:t>
      </w:r>
      <w:r w:rsidR="00FB0541" w:rsidRPr="002D55C9">
        <w:rPr>
          <w:rFonts w:ascii="Arial Narrow" w:hAnsi="Arial Narrow" w:cs="Calibri"/>
          <w:sz w:val="22"/>
          <w:szCs w:val="22"/>
        </w:rPr>
        <w:t>e residente a __________________________________</w:t>
      </w:r>
      <w:r w:rsidR="003B1FF3" w:rsidRPr="002D55C9">
        <w:rPr>
          <w:rFonts w:ascii="Arial Narrow" w:hAnsi="Arial Narrow" w:cs="Calibri"/>
          <w:sz w:val="22"/>
          <w:szCs w:val="22"/>
        </w:rPr>
        <w:t>__</w:t>
      </w:r>
      <w:r w:rsidR="00585ABA">
        <w:rPr>
          <w:rFonts w:ascii="Arial Narrow" w:hAnsi="Arial Narrow" w:cs="Calibri"/>
          <w:sz w:val="22"/>
          <w:szCs w:val="22"/>
        </w:rPr>
        <w:t>____________</w:t>
      </w:r>
      <w:r w:rsidR="00FB0541" w:rsidRPr="002D55C9">
        <w:rPr>
          <w:rFonts w:ascii="Arial Narrow" w:hAnsi="Arial Narrow" w:cs="Calibri"/>
          <w:sz w:val="22"/>
          <w:szCs w:val="22"/>
        </w:rPr>
        <w:t xml:space="preserve"> in via _________________________</w:t>
      </w:r>
      <w:r w:rsidRPr="002D55C9">
        <w:rPr>
          <w:rFonts w:ascii="Arial Narrow" w:hAnsi="Arial Narrow" w:cs="Calibri"/>
          <w:sz w:val="22"/>
          <w:szCs w:val="22"/>
        </w:rPr>
        <w:t>_______</w:t>
      </w:r>
      <w:r w:rsidR="00585ABA">
        <w:rPr>
          <w:rFonts w:ascii="Arial Narrow" w:hAnsi="Arial Narrow" w:cs="Calibri"/>
          <w:sz w:val="22"/>
          <w:szCs w:val="22"/>
        </w:rPr>
        <w:t>__</w:t>
      </w:r>
      <w:r w:rsidRPr="002D55C9">
        <w:rPr>
          <w:rFonts w:ascii="Arial Narrow" w:hAnsi="Arial Narrow" w:cs="Calibri"/>
          <w:sz w:val="22"/>
          <w:szCs w:val="22"/>
        </w:rPr>
        <w:t>_</w:t>
      </w:r>
      <w:r w:rsidR="00FB0541" w:rsidRPr="002D55C9">
        <w:rPr>
          <w:rFonts w:ascii="Arial Narrow" w:hAnsi="Arial Narrow" w:cs="Calibri"/>
          <w:sz w:val="22"/>
          <w:szCs w:val="22"/>
        </w:rPr>
        <w:t xml:space="preserve">  C.F. _____________</w:t>
      </w:r>
      <w:r w:rsidR="00F363DC" w:rsidRPr="002D55C9">
        <w:rPr>
          <w:rFonts w:ascii="Arial Narrow" w:hAnsi="Arial Narrow" w:cs="Calibri"/>
          <w:sz w:val="22"/>
          <w:szCs w:val="22"/>
        </w:rPr>
        <w:t>__________________________</w:t>
      </w:r>
      <w:r w:rsidR="00FB0541" w:rsidRPr="002D55C9">
        <w:rPr>
          <w:rFonts w:ascii="Arial Narrow" w:hAnsi="Arial Narrow" w:cs="Calibri"/>
          <w:sz w:val="22"/>
          <w:szCs w:val="22"/>
        </w:rPr>
        <w:t>_</w:t>
      </w:r>
      <w:r w:rsidR="008F29C2" w:rsidRPr="002D55C9">
        <w:rPr>
          <w:rFonts w:ascii="Arial Narrow" w:hAnsi="Arial Narrow" w:cs="Calibri"/>
          <w:sz w:val="22"/>
          <w:szCs w:val="22"/>
        </w:rPr>
        <w:t xml:space="preserve"> -</w:t>
      </w:r>
      <w:r w:rsidR="00006BAC" w:rsidRPr="002D55C9">
        <w:rPr>
          <w:rFonts w:ascii="Arial Narrow" w:hAnsi="Arial Narrow" w:cs="Calibri"/>
          <w:sz w:val="22"/>
          <w:szCs w:val="22"/>
        </w:rPr>
        <w:t>denominato anche “</w:t>
      </w:r>
      <w:r w:rsidR="008F29C2" w:rsidRPr="002D55C9">
        <w:rPr>
          <w:rFonts w:ascii="Arial Narrow" w:hAnsi="Arial Narrow" w:cs="Calibri"/>
          <w:b/>
          <w:sz w:val="22"/>
          <w:szCs w:val="22"/>
        </w:rPr>
        <w:t>O</w:t>
      </w:r>
      <w:r w:rsidR="00006BAC" w:rsidRPr="002D55C9">
        <w:rPr>
          <w:rFonts w:ascii="Arial Narrow" w:hAnsi="Arial Narrow" w:cs="Calibri"/>
          <w:b/>
          <w:sz w:val="22"/>
          <w:szCs w:val="22"/>
        </w:rPr>
        <w:t>spite</w:t>
      </w:r>
      <w:r w:rsidR="00006BAC" w:rsidRPr="002D55C9">
        <w:rPr>
          <w:rFonts w:ascii="Arial Narrow" w:hAnsi="Arial Narrow" w:cs="Calibri"/>
          <w:sz w:val="22"/>
          <w:szCs w:val="22"/>
        </w:rPr>
        <w:t>”;</w:t>
      </w:r>
    </w:p>
    <w:p w:rsidR="00D33FE5" w:rsidRPr="002D55C9" w:rsidRDefault="00D33FE5" w:rsidP="00056703">
      <w:pPr>
        <w:pStyle w:val="Default"/>
        <w:tabs>
          <w:tab w:val="left" w:pos="284"/>
        </w:tabs>
        <w:spacing w:line="300" w:lineRule="exact"/>
        <w:jc w:val="center"/>
        <w:rPr>
          <w:rFonts w:ascii="Arial Narrow" w:hAnsi="Arial Narrow" w:cs="Calibri"/>
          <w:b/>
          <w:sz w:val="22"/>
          <w:szCs w:val="22"/>
        </w:rPr>
      </w:pPr>
    </w:p>
    <w:p w:rsidR="00056703" w:rsidRPr="002D55C9" w:rsidRDefault="00A42A5A" w:rsidP="00056703">
      <w:pPr>
        <w:pStyle w:val="Default"/>
        <w:tabs>
          <w:tab w:val="left" w:pos="284"/>
        </w:tabs>
        <w:spacing w:line="300" w:lineRule="exact"/>
        <w:jc w:val="center"/>
        <w:rPr>
          <w:rFonts w:ascii="Arial Narrow" w:hAnsi="Arial Narrow" w:cs="Calibri"/>
          <w:b/>
          <w:sz w:val="22"/>
          <w:szCs w:val="22"/>
        </w:rPr>
      </w:pPr>
      <w:r w:rsidRPr="002D55C9">
        <w:rPr>
          <w:rFonts w:ascii="Arial Narrow" w:hAnsi="Arial Narrow" w:cs="Calibri"/>
          <w:b/>
          <w:sz w:val="22"/>
          <w:szCs w:val="22"/>
        </w:rPr>
        <w:t>n</w:t>
      </w:r>
      <w:r w:rsidR="00056703" w:rsidRPr="002D55C9">
        <w:rPr>
          <w:rFonts w:ascii="Arial Narrow" w:hAnsi="Arial Narrow" w:cs="Calibri"/>
          <w:b/>
          <w:sz w:val="22"/>
          <w:szCs w:val="22"/>
        </w:rPr>
        <w:t>onché</w:t>
      </w:r>
    </w:p>
    <w:p w:rsidR="00DD46D5" w:rsidRPr="002D55C9" w:rsidRDefault="00DD46D5" w:rsidP="00056703">
      <w:pPr>
        <w:pStyle w:val="Default"/>
        <w:tabs>
          <w:tab w:val="left" w:pos="284"/>
        </w:tabs>
        <w:spacing w:line="300" w:lineRule="exact"/>
        <w:jc w:val="center"/>
        <w:rPr>
          <w:rFonts w:ascii="Arial Narrow" w:hAnsi="Arial Narrow" w:cs="Calibri"/>
          <w:b/>
          <w:sz w:val="22"/>
          <w:szCs w:val="22"/>
        </w:rPr>
      </w:pPr>
    </w:p>
    <w:p w:rsidR="00FB0541" w:rsidRPr="002D55C9" w:rsidRDefault="00EB699E" w:rsidP="00493290">
      <w:pPr>
        <w:pStyle w:val="Default"/>
        <w:numPr>
          <w:ilvl w:val="0"/>
          <w:numId w:val="4"/>
        </w:numPr>
        <w:tabs>
          <w:tab w:val="left" w:pos="284"/>
        </w:tabs>
        <w:spacing w:line="300" w:lineRule="exact"/>
        <w:jc w:val="both"/>
        <w:rPr>
          <w:rFonts w:ascii="Arial Narrow" w:hAnsi="Arial Narrow" w:cs="Calibri"/>
          <w:sz w:val="22"/>
          <w:szCs w:val="22"/>
        </w:rPr>
      </w:pPr>
      <w:r>
        <w:rPr>
          <w:rFonts w:ascii="Arial Narrow" w:hAnsi="Arial Narrow" w:cs="Calibri"/>
          <w:sz w:val="22"/>
          <w:szCs w:val="22"/>
        </w:rPr>
        <w:t>i</w:t>
      </w:r>
      <w:r w:rsidR="00FC4309" w:rsidRPr="002D55C9">
        <w:rPr>
          <w:rFonts w:ascii="Arial Narrow" w:hAnsi="Arial Narrow" w:cs="Calibri"/>
          <w:sz w:val="22"/>
          <w:szCs w:val="22"/>
        </w:rPr>
        <w:t xml:space="preserve">il Sig./la Sig.ra </w:t>
      </w:r>
      <w:r w:rsidR="00F363DC" w:rsidRPr="002D55C9">
        <w:rPr>
          <w:rFonts w:ascii="Arial Narrow" w:hAnsi="Arial Narrow" w:cs="Calibri"/>
          <w:color w:val="auto"/>
          <w:sz w:val="22"/>
          <w:szCs w:val="22"/>
        </w:rPr>
        <w:t>________________________________________</w:t>
      </w:r>
      <w:r w:rsidR="00585ABA">
        <w:rPr>
          <w:rFonts w:ascii="Arial Narrow" w:hAnsi="Arial Narrow" w:cs="Calibri"/>
          <w:color w:val="auto"/>
          <w:sz w:val="22"/>
          <w:szCs w:val="22"/>
        </w:rPr>
        <w:t>___</w:t>
      </w:r>
      <w:r w:rsidR="00DD46D5" w:rsidRPr="002D55C9">
        <w:rPr>
          <w:rFonts w:ascii="Arial Narrow" w:hAnsi="Arial Narrow" w:cs="Calibri"/>
          <w:color w:val="auto"/>
          <w:sz w:val="22"/>
          <w:szCs w:val="22"/>
        </w:rPr>
        <w:t>,</w:t>
      </w:r>
      <w:r w:rsidR="00F363DC" w:rsidRPr="002D55C9">
        <w:rPr>
          <w:rFonts w:ascii="Arial Narrow" w:hAnsi="Arial Narrow" w:cs="Calibri"/>
          <w:sz w:val="22"/>
          <w:szCs w:val="22"/>
        </w:rPr>
        <w:t>nato/a a</w:t>
      </w:r>
      <w:r w:rsidR="00FC4309" w:rsidRPr="002D55C9">
        <w:rPr>
          <w:rFonts w:ascii="Arial Narrow" w:hAnsi="Arial Narrow" w:cs="Calibri"/>
          <w:sz w:val="22"/>
          <w:szCs w:val="22"/>
        </w:rPr>
        <w:t xml:space="preserve"> _______________</w:t>
      </w:r>
      <w:r>
        <w:rPr>
          <w:rFonts w:ascii="Arial Narrow" w:hAnsi="Arial Narrow" w:cs="Calibri"/>
          <w:sz w:val="22"/>
          <w:szCs w:val="22"/>
        </w:rPr>
        <w:t>_____________</w:t>
      </w:r>
      <w:r w:rsidR="00F363DC" w:rsidRPr="002D55C9">
        <w:rPr>
          <w:rFonts w:ascii="Arial Narrow" w:hAnsi="Arial Narrow" w:cs="Calibri"/>
          <w:sz w:val="22"/>
          <w:szCs w:val="22"/>
        </w:rPr>
        <w:t xml:space="preserve"> il _</w:t>
      </w:r>
      <w:r w:rsidR="00FC4309" w:rsidRPr="002D55C9">
        <w:rPr>
          <w:rFonts w:ascii="Arial Narrow" w:hAnsi="Arial Narrow" w:cs="Calibri"/>
          <w:sz w:val="22"/>
          <w:szCs w:val="22"/>
        </w:rPr>
        <w:t>__________________</w:t>
      </w:r>
      <w:r w:rsidR="00F363DC" w:rsidRPr="002D55C9">
        <w:rPr>
          <w:rFonts w:ascii="Arial Narrow" w:hAnsi="Arial Narrow" w:cs="Calibri"/>
          <w:sz w:val="22"/>
          <w:szCs w:val="22"/>
        </w:rPr>
        <w:t xml:space="preserve"> e residente a __</w:t>
      </w:r>
      <w:r w:rsidR="003B1FF3" w:rsidRPr="002D55C9">
        <w:rPr>
          <w:rFonts w:ascii="Arial Narrow" w:hAnsi="Arial Narrow" w:cs="Calibri"/>
          <w:sz w:val="22"/>
          <w:szCs w:val="22"/>
        </w:rPr>
        <w:t>__________________________________</w:t>
      </w:r>
      <w:r w:rsidR="00585ABA">
        <w:rPr>
          <w:rFonts w:ascii="Arial Narrow" w:hAnsi="Arial Narrow" w:cs="Calibri"/>
          <w:sz w:val="22"/>
          <w:szCs w:val="22"/>
        </w:rPr>
        <w:t>______________</w:t>
      </w:r>
      <w:r w:rsidR="00F363DC" w:rsidRPr="002D55C9">
        <w:rPr>
          <w:rFonts w:ascii="Arial Narrow" w:hAnsi="Arial Narrow" w:cs="Calibri"/>
          <w:sz w:val="22"/>
          <w:szCs w:val="22"/>
        </w:rPr>
        <w:t xml:space="preserve"> in via _________________________</w:t>
      </w:r>
      <w:r w:rsidR="00585ABA">
        <w:rPr>
          <w:rFonts w:ascii="Arial Narrow" w:hAnsi="Arial Narrow" w:cs="Calibri"/>
          <w:sz w:val="22"/>
          <w:szCs w:val="22"/>
        </w:rPr>
        <w:t>________</w:t>
      </w:r>
      <w:r w:rsidR="00F363DC" w:rsidRPr="002D55C9">
        <w:rPr>
          <w:rFonts w:ascii="Arial Narrow" w:hAnsi="Arial Narrow" w:cs="Calibri"/>
          <w:sz w:val="22"/>
          <w:szCs w:val="22"/>
        </w:rPr>
        <w:t>C.F.______</w:t>
      </w:r>
      <w:r w:rsidR="000A11CE">
        <w:rPr>
          <w:rFonts w:ascii="Arial Narrow" w:hAnsi="Arial Narrow" w:cs="Calibri"/>
          <w:sz w:val="22"/>
          <w:szCs w:val="22"/>
        </w:rPr>
        <w:t>_________</w:t>
      </w:r>
      <w:r w:rsidR="00F363DC" w:rsidRPr="002D55C9">
        <w:rPr>
          <w:rFonts w:ascii="Arial Narrow" w:hAnsi="Arial Narrow" w:cs="Calibri"/>
          <w:sz w:val="22"/>
          <w:szCs w:val="22"/>
        </w:rPr>
        <w:t>____</w:t>
      </w:r>
      <w:r w:rsidR="008F29C2" w:rsidRPr="002D55C9">
        <w:rPr>
          <w:rFonts w:ascii="Arial Narrow" w:hAnsi="Arial Narrow" w:cs="Calibri"/>
          <w:sz w:val="22"/>
          <w:szCs w:val="22"/>
        </w:rPr>
        <w:t>_</w:t>
      </w:r>
      <w:r>
        <w:rPr>
          <w:rFonts w:ascii="Arial Narrow" w:hAnsi="Arial Narrow" w:cs="Calibri"/>
          <w:sz w:val="22"/>
          <w:szCs w:val="22"/>
        </w:rPr>
        <w:t>___________________</w:t>
      </w:r>
      <w:r w:rsidR="000A11CE">
        <w:rPr>
          <w:rFonts w:ascii="Arial Narrow" w:hAnsi="Arial Narrow" w:cs="Calibri"/>
          <w:sz w:val="22"/>
          <w:szCs w:val="22"/>
        </w:rPr>
        <w:t>___________(</w:t>
      </w:r>
      <w:r>
        <w:rPr>
          <w:rFonts w:ascii="Arial Narrow" w:hAnsi="Arial Narrow" w:cs="Calibri"/>
          <w:sz w:val="22"/>
          <w:szCs w:val="22"/>
        </w:rPr>
        <w:t>e</w:t>
      </w:r>
      <w:r w:rsidR="000A11CE">
        <w:rPr>
          <w:rFonts w:ascii="Arial Narrow" w:hAnsi="Arial Narrow" w:cs="Calibri"/>
          <w:sz w:val="22"/>
          <w:szCs w:val="22"/>
        </w:rPr>
        <w:t xml:space="preserve"> </w:t>
      </w:r>
      <w:r>
        <w:rPr>
          <w:rFonts w:ascii="Arial Narrow" w:hAnsi="Arial Narrow" w:cs="Calibri"/>
          <w:sz w:val="22"/>
          <w:szCs w:val="22"/>
        </w:rPr>
        <w:t xml:space="preserve">accompagnatore dell’Ospite) </w:t>
      </w:r>
      <w:r w:rsidR="000A11CE">
        <w:rPr>
          <w:rFonts w:ascii="Arial Narrow" w:hAnsi="Arial Narrow" w:cs="Calibri"/>
          <w:sz w:val="22"/>
          <w:szCs w:val="22"/>
        </w:rPr>
        <w:t>–</w:t>
      </w:r>
      <w:r w:rsidR="00FC4309" w:rsidRPr="002D55C9">
        <w:rPr>
          <w:rFonts w:ascii="Arial Narrow" w:hAnsi="Arial Narrow" w:cs="Calibri"/>
          <w:b/>
          <w:sz w:val="22"/>
          <w:szCs w:val="22"/>
        </w:rPr>
        <w:t>obbligato</w:t>
      </w:r>
      <w:r w:rsidR="000A11CE">
        <w:rPr>
          <w:rFonts w:ascii="Arial Narrow" w:hAnsi="Arial Narrow" w:cs="Calibri"/>
          <w:b/>
          <w:sz w:val="22"/>
          <w:szCs w:val="22"/>
        </w:rPr>
        <w:t xml:space="preserve"> </w:t>
      </w:r>
      <w:r w:rsidR="00585ABA">
        <w:rPr>
          <w:rFonts w:ascii="Arial Narrow" w:hAnsi="Arial Narrow" w:cs="Calibri"/>
          <w:b/>
          <w:sz w:val="22"/>
          <w:szCs w:val="22"/>
        </w:rPr>
        <w:t>in solido</w:t>
      </w:r>
      <w:r w:rsidR="00FC4309" w:rsidRPr="002D55C9">
        <w:rPr>
          <w:rFonts w:ascii="Arial Narrow" w:hAnsi="Arial Narrow" w:cs="Calibri"/>
          <w:b/>
          <w:i/>
          <w:sz w:val="22"/>
          <w:szCs w:val="22"/>
        </w:rPr>
        <w:t>ex</w:t>
      </w:r>
      <w:r w:rsidR="00FC4309" w:rsidRPr="002D55C9">
        <w:rPr>
          <w:rFonts w:ascii="Arial Narrow" w:hAnsi="Arial Narrow" w:cs="Calibri"/>
          <w:b/>
          <w:sz w:val="22"/>
          <w:szCs w:val="22"/>
        </w:rPr>
        <w:t xml:space="preserve"> art. 1292 c.c.</w:t>
      </w:r>
      <w:r w:rsidR="00FC4309" w:rsidRPr="002D55C9">
        <w:rPr>
          <w:rFonts w:ascii="Arial Narrow" w:hAnsi="Arial Narrow" w:cs="Calibri"/>
          <w:sz w:val="22"/>
          <w:szCs w:val="22"/>
        </w:rPr>
        <w:t>;</w:t>
      </w:r>
    </w:p>
    <w:p w:rsidR="00FB0541" w:rsidRPr="002D55C9" w:rsidRDefault="00FB0541" w:rsidP="00487C09">
      <w:pPr>
        <w:pStyle w:val="Default"/>
        <w:rPr>
          <w:rFonts w:ascii="Arial Narrow" w:hAnsi="Arial Narrow" w:cs="Calibri"/>
          <w:sz w:val="22"/>
          <w:szCs w:val="22"/>
        </w:rPr>
      </w:pPr>
    </w:p>
    <w:p w:rsidR="00487C09" w:rsidRPr="002D55C9" w:rsidRDefault="00487C09" w:rsidP="00FB0541">
      <w:pPr>
        <w:pStyle w:val="Default"/>
        <w:spacing w:before="120" w:after="120"/>
        <w:jc w:val="center"/>
        <w:rPr>
          <w:rFonts w:ascii="Arial Narrow" w:hAnsi="Arial Narrow" w:cs="Calibri"/>
          <w:color w:val="auto"/>
          <w:sz w:val="22"/>
          <w:szCs w:val="22"/>
        </w:rPr>
      </w:pPr>
      <w:r w:rsidRPr="002D55C9">
        <w:rPr>
          <w:rFonts w:ascii="Arial Narrow" w:hAnsi="Arial Narrow" w:cs="Calibri"/>
          <w:b/>
          <w:bCs/>
          <w:color w:val="auto"/>
          <w:sz w:val="22"/>
          <w:szCs w:val="22"/>
        </w:rPr>
        <w:t>SI CONVIENE E SI STIPULA QUANTO SEGUE</w:t>
      </w:r>
    </w:p>
    <w:p w:rsidR="00487C09" w:rsidRPr="002D55C9" w:rsidRDefault="00FB0541" w:rsidP="00FB0541">
      <w:pPr>
        <w:pStyle w:val="Default"/>
        <w:spacing w:line="280" w:lineRule="exact"/>
        <w:jc w:val="both"/>
        <w:rPr>
          <w:rFonts w:ascii="Arial Narrow" w:hAnsi="Arial Narrow" w:cs="Calibri"/>
          <w:color w:val="auto"/>
          <w:sz w:val="22"/>
          <w:szCs w:val="22"/>
        </w:rPr>
      </w:pPr>
      <w:r w:rsidRPr="002D55C9">
        <w:rPr>
          <w:rFonts w:ascii="Arial Narrow" w:hAnsi="Arial Narrow" w:cs="Calibri"/>
          <w:b/>
          <w:color w:val="auto"/>
          <w:sz w:val="22"/>
          <w:szCs w:val="22"/>
        </w:rPr>
        <w:t>1</w:t>
      </w:r>
      <w:r w:rsidRPr="002D55C9">
        <w:rPr>
          <w:rFonts w:ascii="Arial Narrow" w:hAnsi="Arial Narrow" w:cs="Calibri"/>
          <w:color w:val="auto"/>
          <w:sz w:val="22"/>
          <w:szCs w:val="22"/>
        </w:rPr>
        <w:t xml:space="preserve">. </w:t>
      </w:r>
      <w:r w:rsidR="005444F3" w:rsidRPr="002D55C9">
        <w:rPr>
          <w:rFonts w:ascii="Arial Narrow" w:hAnsi="Arial Narrow" w:cs="Calibri"/>
          <w:color w:val="auto"/>
          <w:sz w:val="22"/>
          <w:szCs w:val="22"/>
        </w:rPr>
        <w:t xml:space="preserve">La </w:t>
      </w:r>
      <w:r w:rsidRPr="002D55C9">
        <w:rPr>
          <w:rFonts w:ascii="Arial Narrow" w:hAnsi="Arial Narrow" w:cs="Calibri"/>
          <w:color w:val="auto"/>
          <w:sz w:val="22"/>
          <w:szCs w:val="22"/>
        </w:rPr>
        <w:t>“</w:t>
      </w:r>
      <w:r w:rsidRPr="002D55C9">
        <w:rPr>
          <w:rFonts w:ascii="Arial Narrow" w:hAnsi="Arial Narrow" w:cs="Calibri"/>
          <w:b/>
          <w:i/>
          <w:color w:val="auto"/>
          <w:sz w:val="22"/>
          <w:szCs w:val="22"/>
        </w:rPr>
        <w:t>Serena Senectus</w:t>
      </w:r>
      <w:r w:rsidR="00487C09" w:rsidRPr="002D55C9">
        <w:rPr>
          <w:rFonts w:ascii="Arial Narrow" w:hAnsi="Arial Narrow" w:cs="Calibri"/>
          <w:color w:val="auto"/>
          <w:sz w:val="22"/>
          <w:szCs w:val="22"/>
        </w:rPr>
        <w:t>” si</w:t>
      </w:r>
      <w:r w:rsidRPr="002D55C9">
        <w:rPr>
          <w:rFonts w:ascii="Arial Narrow" w:hAnsi="Arial Narrow" w:cs="Calibri"/>
          <w:color w:val="auto"/>
          <w:sz w:val="22"/>
          <w:szCs w:val="22"/>
        </w:rPr>
        <w:t xml:space="preserve"> impegna ad accogliere presso la propria </w:t>
      </w:r>
      <w:r w:rsidR="00D61596" w:rsidRPr="002D55C9">
        <w:rPr>
          <w:rFonts w:ascii="Arial Narrow" w:hAnsi="Arial Narrow" w:cs="Calibri"/>
          <w:color w:val="auto"/>
          <w:sz w:val="22"/>
          <w:szCs w:val="22"/>
        </w:rPr>
        <w:t>S</w:t>
      </w:r>
      <w:r w:rsidRPr="002D55C9">
        <w:rPr>
          <w:rFonts w:ascii="Arial Narrow" w:hAnsi="Arial Narrow" w:cs="Calibri"/>
          <w:color w:val="auto"/>
          <w:sz w:val="22"/>
          <w:szCs w:val="22"/>
        </w:rPr>
        <w:t>truttura</w:t>
      </w:r>
      <w:r w:rsidR="00487C09" w:rsidRPr="002D55C9">
        <w:rPr>
          <w:rFonts w:ascii="Arial Narrow" w:hAnsi="Arial Narrow" w:cs="Calibri"/>
          <w:color w:val="auto"/>
          <w:sz w:val="22"/>
          <w:szCs w:val="22"/>
        </w:rPr>
        <w:t xml:space="preserve"> il</w:t>
      </w:r>
      <w:r w:rsidR="00D61596" w:rsidRPr="002D55C9">
        <w:rPr>
          <w:rFonts w:ascii="Arial Narrow" w:hAnsi="Arial Narrow" w:cs="Calibri"/>
          <w:color w:val="auto"/>
          <w:sz w:val="22"/>
          <w:szCs w:val="22"/>
        </w:rPr>
        <w:t xml:space="preserve">/la </w:t>
      </w:r>
      <w:r w:rsidR="00F363DC" w:rsidRPr="002D55C9">
        <w:rPr>
          <w:rFonts w:ascii="Arial Narrow" w:hAnsi="Arial Narrow" w:cs="Calibri"/>
          <w:color w:val="auto"/>
          <w:sz w:val="22"/>
          <w:szCs w:val="22"/>
        </w:rPr>
        <w:t xml:space="preserve">Ospite </w:t>
      </w:r>
      <w:r w:rsidRPr="002D55C9">
        <w:rPr>
          <w:rFonts w:ascii="Arial Narrow" w:hAnsi="Arial Narrow" w:cs="Calibri"/>
          <w:color w:val="auto"/>
          <w:sz w:val="22"/>
          <w:szCs w:val="22"/>
        </w:rPr>
        <w:t>garantendo il rispetto di quanto indicato nella</w:t>
      </w:r>
      <w:r w:rsidR="00487C09" w:rsidRPr="002D55C9">
        <w:rPr>
          <w:rFonts w:ascii="Arial Narrow" w:hAnsi="Arial Narrow" w:cs="Calibri"/>
          <w:color w:val="auto"/>
          <w:sz w:val="22"/>
          <w:szCs w:val="22"/>
        </w:rPr>
        <w:t xml:space="preserve"> Carta dei Servizi</w:t>
      </w:r>
      <w:r w:rsidRPr="002D55C9">
        <w:rPr>
          <w:rFonts w:ascii="Arial Narrow" w:hAnsi="Arial Narrow" w:cs="Calibri"/>
          <w:color w:val="auto"/>
          <w:sz w:val="22"/>
          <w:szCs w:val="22"/>
        </w:rPr>
        <w:t xml:space="preserve"> e nel Regolamento Interno della </w:t>
      </w:r>
      <w:r w:rsidR="008B5E21" w:rsidRPr="002D55C9">
        <w:rPr>
          <w:rFonts w:ascii="Arial Narrow" w:hAnsi="Arial Narrow" w:cs="Calibri"/>
          <w:color w:val="auto"/>
          <w:sz w:val="22"/>
          <w:szCs w:val="22"/>
        </w:rPr>
        <w:t>S</w:t>
      </w:r>
      <w:r w:rsidRPr="002D55C9">
        <w:rPr>
          <w:rFonts w:ascii="Arial Narrow" w:hAnsi="Arial Narrow" w:cs="Calibri"/>
          <w:color w:val="auto"/>
          <w:sz w:val="22"/>
          <w:szCs w:val="22"/>
        </w:rPr>
        <w:t>truttura, che costituiscono</w:t>
      </w:r>
      <w:r w:rsidR="00487C09" w:rsidRPr="002D55C9">
        <w:rPr>
          <w:rFonts w:ascii="Arial Narrow" w:hAnsi="Arial Narrow" w:cs="Calibri"/>
          <w:color w:val="auto"/>
          <w:sz w:val="22"/>
          <w:szCs w:val="22"/>
        </w:rPr>
        <w:t xml:space="preserve"> parte integrante del presente contratto. </w:t>
      </w:r>
    </w:p>
    <w:p w:rsidR="00487C09" w:rsidRPr="002D55C9" w:rsidRDefault="00FC4309" w:rsidP="00FB0541">
      <w:pPr>
        <w:pStyle w:val="Default"/>
        <w:spacing w:before="120" w:line="280" w:lineRule="exact"/>
        <w:jc w:val="both"/>
        <w:rPr>
          <w:rFonts w:ascii="Arial Narrow" w:hAnsi="Arial Narrow" w:cs="Calibri"/>
          <w:color w:val="auto"/>
          <w:sz w:val="22"/>
          <w:szCs w:val="22"/>
        </w:rPr>
      </w:pPr>
      <w:r w:rsidRPr="002D55C9">
        <w:rPr>
          <w:rFonts w:ascii="Arial Narrow" w:hAnsi="Arial Narrow" w:cs="Calibri"/>
          <w:b/>
          <w:color w:val="auto"/>
          <w:sz w:val="22"/>
          <w:szCs w:val="22"/>
        </w:rPr>
        <w:t>2</w:t>
      </w:r>
      <w:r w:rsidR="00AF0263">
        <w:rPr>
          <w:rFonts w:ascii="Arial Narrow" w:hAnsi="Arial Narrow" w:cs="Calibri"/>
          <w:color w:val="auto"/>
          <w:sz w:val="22"/>
          <w:szCs w:val="22"/>
        </w:rPr>
        <w:t>. L’</w:t>
      </w:r>
      <w:r w:rsidR="00301D5F" w:rsidRPr="00AF0263">
        <w:rPr>
          <w:rFonts w:ascii="Arial Narrow" w:hAnsi="Arial Narrow" w:cs="Calibri"/>
          <w:b/>
          <w:color w:val="auto"/>
          <w:sz w:val="22"/>
          <w:szCs w:val="22"/>
        </w:rPr>
        <w:t>O</w:t>
      </w:r>
      <w:r w:rsidR="00AF0263" w:rsidRPr="00AF0263">
        <w:rPr>
          <w:rFonts w:ascii="Arial Narrow" w:hAnsi="Arial Narrow" w:cs="Calibri"/>
          <w:b/>
          <w:color w:val="auto"/>
          <w:sz w:val="22"/>
          <w:szCs w:val="22"/>
        </w:rPr>
        <w:t>spite</w:t>
      </w:r>
      <w:r w:rsidR="00AF0263">
        <w:rPr>
          <w:rFonts w:ascii="Arial Narrow" w:hAnsi="Arial Narrow" w:cs="Calibri"/>
          <w:color w:val="auto"/>
          <w:sz w:val="22"/>
          <w:szCs w:val="22"/>
        </w:rPr>
        <w:t xml:space="preserve"> e l’</w:t>
      </w:r>
      <w:r w:rsidR="00AF0263" w:rsidRPr="00AF0263">
        <w:rPr>
          <w:rFonts w:ascii="Arial Narrow" w:hAnsi="Arial Narrow" w:cs="Calibri"/>
          <w:b/>
          <w:color w:val="auto"/>
          <w:sz w:val="22"/>
          <w:szCs w:val="22"/>
        </w:rPr>
        <w:t>Obbligato solidale</w:t>
      </w:r>
      <w:r w:rsidR="00AF0263">
        <w:rPr>
          <w:rFonts w:ascii="Arial Narrow" w:hAnsi="Arial Narrow" w:cs="Calibri"/>
          <w:color w:val="auto"/>
          <w:sz w:val="22"/>
          <w:szCs w:val="22"/>
        </w:rPr>
        <w:t xml:space="preserve"> di cui alle lett. a) e b),</w:t>
      </w:r>
      <w:r w:rsidR="00AF0263" w:rsidRPr="00AF0263">
        <w:rPr>
          <w:rFonts w:ascii="Arial Narrow" w:hAnsi="Arial Narrow" w:cs="Calibri"/>
          <w:color w:val="auto"/>
          <w:sz w:val="22"/>
          <w:szCs w:val="22"/>
          <w:u w:val="single"/>
        </w:rPr>
        <w:t xml:space="preserve">di seguito denominati anche </w:t>
      </w:r>
      <w:r w:rsidR="00AF0263" w:rsidRPr="00AF0263">
        <w:rPr>
          <w:rFonts w:ascii="Arial Narrow" w:hAnsi="Arial Narrow" w:cs="Calibri"/>
          <w:b/>
          <w:color w:val="auto"/>
          <w:sz w:val="22"/>
          <w:szCs w:val="22"/>
          <w:u w:val="single"/>
        </w:rPr>
        <w:t>“Con</w:t>
      </w:r>
      <w:r w:rsidR="00AF0263" w:rsidRPr="0094522E">
        <w:rPr>
          <w:rFonts w:ascii="Arial Narrow" w:hAnsi="Arial Narrow" w:cs="Calibri"/>
          <w:b/>
          <w:color w:val="auto"/>
          <w:sz w:val="22"/>
          <w:szCs w:val="22"/>
          <w:u w:val="single"/>
        </w:rPr>
        <w:t>traenti</w:t>
      </w:r>
      <w:r w:rsidR="00AF0263" w:rsidRPr="00AF0263">
        <w:rPr>
          <w:rFonts w:ascii="Arial Narrow" w:hAnsi="Arial Narrow" w:cs="Calibri"/>
          <w:b/>
          <w:color w:val="auto"/>
          <w:sz w:val="22"/>
          <w:szCs w:val="22"/>
          <w:u w:val="single"/>
        </w:rPr>
        <w:t>”</w:t>
      </w:r>
      <w:r w:rsidR="00AF0263">
        <w:rPr>
          <w:rFonts w:ascii="Arial Narrow" w:hAnsi="Arial Narrow" w:cs="Calibri"/>
          <w:b/>
          <w:color w:val="auto"/>
          <w:sz w:val="22"/>
          <w:szCs w:val="22"/>
        </w:rPr>
        <w:t>,</w:t>
      </w:r>
      <w:r w:rsidR="000A11CE">
        <w:rPr>
          <w:rFonts w:ascii="Arial Narrow" w:hAnsi="Arial Narrow" w:cs="Calibri"/>
          <w:b/>
          <w:color w:val="auto"/>
          <w:sz w:val="22"/>
          <w:szCs w:val="22"/>
        </w:rPr>
        <w:t xml:space="preserve"> </w:t>
      </w:r>
      <w:r w:rsidR="00487C09" w:rsidRPr="002D55C9">
        <w:rPr>
          <w:rFonts w:ascii="Arial Narrow" w:hAnsi="Arial Narrow" w:cs="Calibri"/>
          <w:color w:val="auto"/>
          <w:sz w:val="22"/>
          <w:szCs w:val="22"/>
        </w:rPr>
        <w:t>dichiara</w:t>
      </w:r>
      <w:r w:rsidRPr="002D55C9">
        <w:rPr>
          <w:rFonts w:ascii="Arial Narrow" w:hAnsi="Arial Narrow" w:cs="Calibri"/>
          <w:color w:val="auto"/>
          <w:sz w:val="22"/>
          <w:szCs w:val="22"/>
        </w:rPr>
        <w:t>no</w:t>
      </w:r>
      <w:r w:rsidR="00487C09" w:rsidRPr="002D55C9">
        <w:rPr>
          <w:rFonts w:ascii="Arial Narrow" w:hAnsi="Arial Narrow" w:cs="Calibri"/>
          <w:color w:val="auto"/>
          <w:sz w:val="22"/>
          <w:szCs w:val="22"/>
        </w:rPr>
        <w:t xml:space="preserve"> di conoscere, accettare, rispettare e far ris</w:t>
      </w:r>
      <w:r w:rsidR="007A0ABD" w:rsidRPr="002D55C9">
        <w:rPr>
          <w:rFonts w:ascii="Arial Narrow" w:hAnsi="Arial Narrow" w:cs="Calibri"/>
          <w:color w:val="auto"/>
          <w:sz w:val="22"/>
          <w:szCs w:val="22"/>
        </w:rPr>
        <w:t>pettare le norme interne ed il R</w:t>
      </w:r>
      <w:r w:rsidR="00487C09" w:rsidRPr="002D55C9">
        <w:rPr>
          <w:rFonts w:ascii="Arial Narrow" w:hAnsi="Arial Narrow" w:cs="Calibri"/>
          <w:color w:val="auto"/>
          <w:sz w:val="22"/>
          <w:szCs w:val="22"/>
        </w:rPr>
        <w:t>egolame</w:t>
      </w:r>
      <w:r w:rsidR="005E678B">
        <w:rPr>
          <w:rFonts w:ascii="Arial Narrow" w:hAnsi="Arial Narrow" w:cs="Calibri"/>
          <w:color w:val="auto"/>
          <w:sz w:val="22"/>
          <w:szCs w:val="22"/>
        </w:rPr>
        <w:t xml:space="preserve">nto di gestione della struttura; </w:t>
      </w:r>
      <w:r w:rsidR="009930C1" w:rsidRPr="009930C1">
        <w:rPr>
          <w:rFonts w:ascii="Arial Narrow" w:hAnsi="Arial Narrow" w:cs="Calibri"/>
          <w:b/>
          <w:color w:val="auto"/>
          <w:sz w:val="22"/>
          <w:szCs w:val="22"/>
        </w:rPr>
        <w:t>entrambi</w:t>
      </w:r>
      <w:r w:rsidR="009930C1">
        <w:rPr>
          <w:rFonts w:ascii="Arial Narrow" w:hAnsi="Arial Narrow" w:cs="Calibri"/>
          <w:color w:val="auto"/>
          <w:sz w:val="22"/>
          <w:szCs w:val="22"/>
        </w:rPr>
        <w:t xml:space="preserve"> garantiscono l’esatto adempimento delle obbligazioni contenute nel presente contratto.</w:t>
      </w:r>
      <w:r w:rsidR="00751349">
        <w:rPr>
          <w:rFonts w:ascii="Arial Narrow" w:hAnsi="Arial Narrow" w:cs="Calibri"/>
          <w:color w:val="auto"/>
          <w:sz w:val="22"/>
          <w:szCs w:val="22"/>
        </w:rPr>
        <w:t xml:space="preserve"> </w:t>
      </w:r>
      <w:r w:rsidR="00487C09" w:rsidRPr="002D55C9">
        <w:rPr>
          <w:rFonts w:ascii="Arial Narrow" w:hAnsi="Arial Narrow" w:cs="Calibri"/>
          <w:b/>
          <w:color w:val="auto"/>
          <w:sz w:val="22"/>
          <w:szCs w:val="22"/>
        </w:rPr>
        <w:t>Il contraente</w:t>
      </w:r>
      <w:r w:rsidR="001B63C1" w:rsidRPr="002D55C9">
        <w:rPr>
          <w:rFonts w:ascii="Arial Narrow" w:hAnsi="Arial Narrow" w:cs="Calibri"/>
          <w:color w:val="auto"/>
          <w:sz w:val="22"/>
          <w:szCs w:val="22"/>
        </w:rPr>
        <w:t xml:space="preserve"> di cui alla lett.b),</w:t>
      </w:r>
      <w:r w:rsidRPr="002D55C9">
        <w:rPr>
          <w:rFonts w:ascii="Arial Narrow" w:hAnsi="Arial Narrow" w:cs="Calibri"/>
          <w:color w:val="auto"/>
          <w:sz w:val="22"/>
          <w:szCs w:val="22"/>
        </w:rPr>
        <w:t xml:space="preserve"> obbligato in solido</w:t>
      </w:r>
      <w:r w:rsidR="000A11CE">
        <w:rPr>
          <w:rFonts w:ascii="Arial Narrow" w:hAnsi="Arial Narrow" w:cs="Calibri"/>
          <w:color w:val="auto"/>
          <w:sz w:val="22"/>
          <w:szCs w:val="22"/>
        </w:rPr>
        <w:t xml:space="preserve"> </w:t>
      </w:r>
      <w:r w:rsidR="001B63C1" w:rsidRPr="002D55C9">
        <w:rPr>
          <w:rFonts w:ascii="Arial Narrow" w:hAnsi="Arial Narrow" w:cs="Calibri"/>
          <w:i/>
          <w:color w:val="auto"/>
          <w:sz w:val="22"/>
          <w:szCs w:val="22"/>
        </w:rPr>
        <w:t>ex</w:t>
      </w:r>
      <w:r w:rsidR="001B63C1" w:rsidRPr="002D55C9">
        <w:rPr>
          <w:rFonts w:ascii="Arial Narrow" w:hAnsi="Arial Narrow" w:cs="Calibri"/>
          <w:color w:val="auto"/>
          <w:sz w:val="22"/>
          <w:szCs w:val="22"/>
        </w:rPr>
        <w:t xml:space="preserve"> art 1292 c.c. con l’Ospite,</w:t>
      </w:r>
      <w:r w:rsidR="00487C09" w:rsidRPr="002D55C9">
        <w:rPr>
          <w:rFonts w:ascii="Arial Narrow" w:hAnsi="Arial Narrow" w:cs="Calibri"/>
          <w:color w:val="auto"/>
          <w:sz w:val="22"/>
          <w:szCs w:val="22"/>
        </w:rPr>
        <w:t xml:space="preserve">sarà interpellato dalla Direzione per ogni necessità e comunicazione riguardante </w:t>
      </w:r>
      <w:r w:rsidR="009930C1">
        <w:rPr>
          <w:rFonts w:ascii="Arial Narrow" w:hAnsi="Arial Narrow" w:cs="Calibri"/>
          <w:color w:val="auto"/>
          <w:sz w:val="22"/>
          <w:szCs w:val="22"/>
        </w:rPr>
        <w:t>quest’ultimo</w:t>
      </w:r>
      <w:r w:rsidR="001B63C1" w:rsidRPr="002D55C9">
        <w:rPr>
          <w:rFonts w:ascii="Arial Narrow" w:hAnsi="Arial Narrow" w:cs="Calibri"/>
          <w:color w:val="auto"/>
          <w:sz w:val="22"/>
          <w:szCs w:val="22"/>
        </w:rPr>
        <w:t>, impegnandosi, altr</w:t>
      </w:r>
      <w:r w:rsidR="00386501" w:rsidRPr="002D55C9">
        <w:rPr>
          <w:rFonts w:ascii="Arial Narrow" w:hAnsi="Arial Narrow" w:cs="Calibri"/>
          <w:color w:val="auto"/>
          <w:sz w:val="22"/>
          <w:szCs w:val="22"/>
        </w:rPr>
        <w:t>e</w:t>
      </w:r>
      <w:r w:rsidR="001B63C1" w:rsidRPr="002D55C9">
        <w:rPr>
          <w:rFonts w:ascii="Arial Narrow" w:hAnsi="Arial Narrow" w:cs="Calibri"/>
          <w:color w:val="auto"/>
          <w:sz w:val="22"/>
          <w:szCs w:val="22"/>
        </w:rPr>
        <w:t>sì,</w:t>
      </w:r>
      <w:r w:rsidR="00487C09" w:rsidRPr="002D55C9">
        <w:rPr>
          <w:rFonts w:ascii="Arial Narrow" w:hAnsi="Arial Narrow" w:cs="Calibri"/>
          <w:color w:val="auto"/>
          <w:sz w:val="22"/>
          <w:szCs w:val="22"/>
        </w:rPr>
        <w:t>a provvedere</w:t>
      </w:r>
      <w:r w:rsidR="00386501" w:rsidRPr="002D55C9">
        <w:rPr>
          <w:rFonts w:ascii="Arial Narrow" w:hAnsi="Arial Narrow" w:cs="Calibri"/>
          <w:color w:val="auto"/>
          <w:sz w:val="22"/>
          <w:szCs w:val="22"/>
        </w:rPr>
        <w:t xml:space="preserve"> (a propria cura e spese)</w:t>
      </w:r>
      <w:r w:rsidR="00487C09" w:rsidRPr="002D55C9">
        <w:rPr>
          <w:rFonts w:ascii="Arial Narrow" w:hAnsi="Arial Narrow" w:cs="Calibri"/>
          <w:color w:val="auto"/>
          <w:sz w:val="22"/>
          <w:szCs w:val="22"/>
        </w:rPr>
        <w:t xml:space="preserve"> al materiale trasferimento dell’Ospite che per qualsiasi motivo non possa o non voglia più restar</w:t>
      </w:r>
      <w:r w:rsidR="00FB0541" w:rsidRPr="002D55C9">
        <w:rPr>
          <w:rFonts w:ascii="Arial Narrow" w:hAnsi="Arial Narrow" w:cs="Calibri"/>
          <w:color w:val="auto"/>
          <w:sz w:val="22"/>
          <w:szCs w:val="22"/>
        </w:rPr>
        <w:t>e nella Residenza per Anziani</w:t>
      </w:r>
      <w:r w:rsidR="00487C09" w:rsidRPr="002D55C9">
        <w:rPr>
          <w:rFonts w:ascii="Arial Narrow" w:hAnsi="Arial Narrow" w:cs="Calibri"/>
          <w:color w:val="auto"/>
          <w:sz w:val="22"/>
          <w:szCs w:val="22"/>
        </w:rPr>
        <w:t xml:space="preserve">. </w:t>
      </w:r>
    </w:p>
    <w:p w:rsidR="00671A32" w:rsidRPr="002D55C9" w:rsidRDefault="00676F5F" w:rsidP="002D5B6D">
      <w:pPr>
        <w:pStyle w:val="Titolo2"/>
        <w:spacing w:before="120" w:line="276" w:lineRule="auto"/>
        <w:jc w:val="both"/>
        <w:rPr>
          <w:rFonts w:ascii="Arial Narrow" w:hAnsi="Arial Narrow" w:cs="Calibri"/>
          <w:b w:val="0"/>
          <w:sz w:val="22"/>
          <w:szCs w:val="22"/>
        </w:rPr>
      </w:pPr>
      <w:r w:rsidRPr="002D55C9">
        <w:rPr>
          <w:rFonts w:ascii="Arial Narrow" w:hAnsi="Arial Narrow" w:cs="Calibri"/>
          <w:sz w:val="22"/>
          <w:szCs w:val="22"/>
        </w:rPr>
        <w:t>3. Il C</w:t>
      </w:r>
      <w:r w:rsidR="00487C09" w:rsidRPr="002D55C9">
        <w:rPr>
          <w:rFonts w:ascii="Arial Narrow" w:hAnsi="Arial Narrow" w:cs="Calibri"/>
          <w:sz w:val="22"/>
          <w:szCs w:val="22"/>
        </w:rPr>
        <w:t>ontraente</w:t>
      </w:r>
      <w:r w:rsidR="000A11CE">
        <w:rPr>
          <w:rFonts w:ascii="Arial Narrow" w:hAnsi="Arial Narrow" w:cs="Calibri"/>
          <w:sz w:val="22"/>
          <w:szCs w:val="22"/>
        </w:rPr>
        <w:t xml:space="preserve"> </w:t>
      </w:r>
      <w:r w:rsidR="00A42A5A" w:rsidRPr="002D55C9">
        <w:rPr>
          <w:rFonts w:ascii="Arial Narrow" w:hAnsi="Arial Narrow" w:cs="Calibri"/>
          <w:b w:val="0"/>
          <w:sz w:val="22"/>
          <w:szCs w:val="22"/>
        </w:rPr>
        <w:t xml:space="preserve">individuato </w:t>
      </w:r>
      <w:r w:rsidR="00386501" w:rsidRPr="002D55C9">
        <w:rPr>
          <w:rFonts w:ascii="Arial Narrow" w:hAnsi="Arial Narrow" w:cs="Calibri"/>
          <w:b w:val="0"/>
          <w:sz w:val="22"/>
          <w:szCs w:val="22"/>
        </w:rPr>
        <w:t>alla lett. b</w:t>
      </w:r>
      <w:r w:rsidR="002574C8" w:rsidRPr="002D55C9">
        <w:rPr>
          <w:rFonts w:ascii="Arial Narrow" w:hAnsi="Arial Narrow" w:cs="Calibri"/>
          <w:b w:val="0"/>
          <w:sz w:val="22"/>
          <w:szCs w:val="22"/>
        </w:rPr>
        <w:t>)</w:t>
      </w:r>
      <w:r w:rsidR="00A42A5A" w:rsidRPr="002D55C9">
        <w:rPr>
          <w:rFonts w:ascii="Arial Narrow" w:hAnsi="Arial Narrow" w:cs="Calibri"/>
          <w:b w:val="0"/>
          <w:sz w:val="22"/>
          <w:szCs w:val="22"/>
        </w:rPr>
        <w:t xml:space="preserve">, </w:t>
      </w:r>
      <w:r w:rsidR="00D03C08" w:rsidRPr="002D55C9">
        <w:rPr>
          <w:rFonts w:ascii="Arial Narrow" w:hAnsi="Arial Narrow" w:cs="Calibri"/>
          <w:b w:val="0"/>
          <w:sz w:val="22"/>
          <w:szCs w:val="22"/>
        </w:rPr>
        <w:t xml:space="preserve">consapevole degli obblighi </w:t>
      </w:r>
      <w:r w:rsidR="00386501" w:rsidRPr="002D55C9">
        <w:rPr>
          <w:rFonts w:ascii="Arial Narrow" w:hAnsi="Arial Narrow" w:cs="Calibri"/>
          <w:b w:val="0"/>
          <w:sz w:val="22"/>
          <w:szCs w:val="22"/>
        </w:rPr>
        <w:t>derivanti a suo carico dall’art. 1292 c.c.,</w:t>
      </w:r>
      <w:r w:rsidR="00A42A5A" w:rsidRPr="002D55C9">
        <w:rPr>
          <w:rFonts w:ascii="Arial Narrow" w:hAnsi="Arial Narrow" w:cs="Calibri"/>
          <w:b w:val="0"/>
          <w:sz w:val="22"/>
          <w:szCs w:val="22"/>
        </w:rPr>
        <w:t xml:space="preserve">dichiara espressamente di obbligarsi </w:t>
      </w:r>
      <w:r w:rsidR="00487C09" w:rsidRPr="002D55C9">
        <w:rPr>
          <w:rFonts w:ascii="Arial Narrow" w:hAnsi="Arial Narrow" w:cs="Calibri"/>
          <w:b w:val="0"/>
          <w:sz w:val="22"/>
          <w:szCs w:val="22"/>
        </w:rPr>
        <w:t>a corrispondere</w:t>
      </w:r>
      <w:r w:rsidR="00F47E5B" w:rsidRPr="002D55C9">
        <w:rPr>
          <w:rFonts w:ascii="Arial Narrow" w:hAnsi="Arial Narrow" w:cs="Calibri"/>
          <w:b w:val="0"/>
          <w:sz w:val="22"/>
          <w:szCs w:val="22"/>
        </w:rPr>
        <w:t>, anticipatamente ed entro i primi cinque giorni del mese,</w:t>
      </w:r>
      <w:r w:rsidR="00487C09" w:rsidRPr="002D55C9">
        <w:rPr>
          <w:rFonts w:ascii="Arial Narrow" w:hAnsi="Arial Narrow" w:cs="Calibri"/>
          <w:b w:val="0"/>
          <w:sz w:val="22"/>
          <w:szCs w:val="22"/>
        </w:rPr>
        <w:t xml:space="preserve"> la retta </w:t>
      </w:r>
      <w:r w:rsidR="00C900A3" w:rsidRPr="002D55C9">
        <w:rPr>
          <w:rFonts w:ascii="Arial Narrow" w:hAnsi="Arial Narrow" w:cs="Calibri"/>
          <w:b w:val="0"/>
          <w:sz w:val="22"/>
          <w:szCs w:val="22"/>
        </w:rPr>
        <w:t xml:space="preserve">mensile </w:t>
      </w:r>
      <w:r w:rsidR="002D5B6D" w:rsidRPr="002D55C9">
        <w:rPr>
          <w:rFonts w:ascii="Arial Narrow" w:hAnsi="Arial Narrow" w:cs="Calibri"/>
          <w:b w:val="0"/>
          <w:sz w:val="22"/>
          <w:szCs w:val="22"/>
        </w:rPr>
        <w:t xml:space="preserve">per il periodo di </w:t>
      </w:r>
      <w:r w:rsidR="00DD46D5" w:rsidRPr="002D55C9">
        <w:rPr>
          <w:rFonts w:ascii="Arial Narrow" w:hAnsi="Arial Narrow" w:cs="Calibri"/>
          <w:b w:val="0"/>
          <w:sz w:val="22"/>
          <w:szCs w:val="22"/>
        </w:rPr>
        <w:t>validità del presente contratto</w:t>
      </w:r>
      <w:r w:rsidR="00386501" w:rsidRPr="002D55C9">
        <w:rPr>
          <w:rFonts w:ascii="Arial Narrow" w:hAnsi="Arial Narrow" w:cs="Calibri"/>
          <w:b w:val="0"/>
          <w:sz w:val="22"/>
          <w:szCs w:val="22"/>
        </w:rPr>
        <w:t>, salvo che</w:t>
      </w:r>
      <w:r w:rsidR="00D03C08" w:rsidRPr="002D55C9">
        <w:rPr>
          <w:rFonts w:ascii="Arial Narrow" w:hAnsi="Arial Narrow" w:cs="Calibri"/>
          <w:b w:val="0"/>
          <w:sz w:val="22"/>
          <w:szCs w:val="22"/>
        </w:rPr>
        <w:t>, entro tale termine, non abbia provveduto direttamente l’ospite. A tal fine, è onere dell’obbligato solidale accertarsi dell’esatto e tempestivo adempimento dell’Ospite.</w:t>
      </w:r>
    </w:p>
    <w:p w:rsidR="008E4882" w:rsidRPr="002D55C9" w:rsidRDefault="002D5B6D" w:rsidP="008E4882">
      <w:pPr>
        <w:pStyle w:val="Default"/>
        <w:spacing w:before="120" w:line="280" w:lineRule="exact"/>
        <w:jc w:val="both"/>
        <w:rPr>
          <w:rFonts w:ascii="Arial Narrow" w:hAnsi="Arial Narrow" w:cs="Calibri"/>
          <w:color w:val="auto"/>
          <w:sz w:val="22"/>
          <w:szCs w:val="22"/>
        </w:rPr>
      </w:pPr>
      <w:r w:rsidRPr="002D55C9">
        <w:rPr>
          <w:rFonts w:ascii="Arial Narrow" w:hAnsi="Arial Narrow" w:cs="Calibri"/>
          <w:sz w:val="22"/>
          <w:szCs w:val="22"/>
        </w:rPr>
        <w:t xml:space="preserve">L’importo </w:t>
      </w:r>
      <w:r w:rsidR="00A97B43" w:rsidRPr="002D55C9">
        <w:rPr>
          <w:rFonts w:ascii="Arial Narrow" w:hAnsi="Arial Narrow" w:cs="Calibri"/>
          <w:sz w:val="22"/>
          <w:szCs w:val="22"/>
        </w:rPr>
        <w:t>dovuto</w:t>
      </w:r>
      <w:r w:rsidR="00ED4598">
        <w:rPr>
          <w:rFonts w:ascii="Arial Narrow" w:hAnsi="Arial Narrow" w:cs="Calibri"/>
          <w:sz w:val="22"/>
          <w:szCs w:val="22"/>
        </w:rPr>
        <w:t xml:space="preserve"> (retta di degenza)</w:t>
      </w:r>
      <w:r w:rsidR="00751349">
        <w:rPr>
          <w:rFonts w:ascii="Arial Narrow" w:hAnsi="Arial Narrow" w:cs="Calibri"/>
          <w:sz w:val="22"/>
          <w:szCs w:val="22"/>
        </w:rPr>
        <w:t xml:space="preserve"> </w:t>
      </w:r>
      <w:r w:rsidR="00671A32" w:rsidRPr="002D55C9">
        <w:rPr>
          <w:rFonts w:ascii="Arial Narrow" w:hAnsi="Arial Narrow" w:cs="Calibri"/>
          <w:sz w:val="22"/>
          <w:szCs w:val="22"/>
        </w:rPr>
        <w:t xml:space="preserve">è </w:t>
      </w:r>
      <w:r w:rsidR="008F7DC9">
        <w:rPr>
          <w:rFonts w:ascii="Arial Narrow" w:hAnsi="Arial Narrow" w:cs="Calibri"/>
          <w:sz w:val="22"/>
          <w:szCs w:val="22"/>
        </w:rPr>
        <w:t>stabilito</w:t>
      </w:r>
      <w:r w:rsidR="00CB1E19" w:rsidRPr="002D55C9">
        <w:rPr>
          <w:rFonts w:ascii="Arial Narrow" w:hAnsi="Arial Narrow" w:cs="Calibri"/>
          <w:sz w:val="22"/>
          <w:szCs w:val="22"/>
        </w:rPr>
        <w:t xml:space="preserve"> in €</w:t>
      </w:r>
      <w:r w:rsidR="00671A32" w:rsidRPr="002D55C9">
        <w:rPr>
          <w:rFonts w:ascii="Arial Narrow" w:hAnsi="Arial Narrow" w:cs="Calibri"/>
          <w:sz w:val="22"/>
          <w:szCs w:val="22"/>
        </w:rPr>
        <w:t>________________</w:t>
      </w:r>
      <w:r w:rsidR="00B63B85" w:rsidRPr="002D55C9">
        <w:rPr>
          <w:rFonts w:ascii="Arial Narrow" w:hAnsi="Arial Narrow" w:cs="Calibri"/>
          <w:sz w:val="22"/>
          <w:szCs w:val="22"/>
        </w:rPr>
        <w:t>_____</w:t>
      </w:r>
      <w:r w:rsidR="003951C6">
        <w:rPr>
          <w:rFonts w:ascii="Arial Narrow" w:hAnsi="Arial Narrow" w:cs="Calibri"/>
          <w:sz w:val="22"/>
          <w:szCs w:val="22"/>
        </w:rPr>
        <w:t xml:space="preserve">___ </w:t>
      </w:r>
      <w:r w:rsidR="008F7DC9">
        <w:rPr>
          <w:rFonts w:ascii="Arial Narrow" w:hAnsi="Arial Narrow" w:cs="Calibri"/>
          <w:sz w:val="22"/>
          <w:szCs w:val="22"/>
        </w:rPr>
        <w:t>mensili;</w:t>
      </w:r>
      <w:r w:rsidR="00960758">
        <w:rPr>
          <w:rFonts w:ascii="Arial Narrow" w:hAnsi="Arial Narrow" w:cs="Calibri"/>
          <w:sz w:val="22"/>
          <w:szCs w:val="22"/>
        </w:rPr>
        <w:t xml:space="preserve"> </w:t>
      </w:r>
      <w:r w:rsidR="003951C6">
        <w:rPr>
          <w:rFonts w:ascii="Arial Narrow" w:hAnsi="Arial Narrow" w:cs="Calibri"/>
          <w:sz w:val="22"/>
          <w:szCs w:val="22"/>
        </w:rPr>
        <w:t>su tale importo, nel</w:t>
      </w:r>
      <w:r w:rsidR="008F7DC9">
        <w:rPr>
          <w:rFonts w:ascii="Arial Narrow" w:hAnsi="Arial Narrow" w:cs="Calibri"/>
          <w:sz w:val="22"/>
          <w:szCs w:val="22"/>
        </w:rPr>
        <w:t xml:space="preserve"> caso di ritardato </w:t>
      </w:r>
      <w:r w:rsidR="003951C6" w:rsidRPr="001C24BE">
        <w:rPr>
          <w:rFonts w:ascii="Arial Narrow" w:hAnsi="Arial Narrow" w:cs="Calibri"/>
          <w:sz w:val="22"/>
          <w:szCs w:val="22"/>
        </w:rPr>
        <w:t xml:space="preserve">pagamento </w:t>
      </w:r>
      <w:r w:rsidR="008E4882" w:rsidRPr="001C24BE">
        <w:rPr>
          <w:rFonts w:ascii="Arial Narrow" w:hAnsi="Arial Narrow" w:cs="Calibri"/>
          <w:sz w:val="22"/>
          <w:szCs w:val="22"/>
        </w:rPr>
        <w:t>superiore a 30 giorni,</w:t>
      </w:r>
      <w:r w:rsidR="00C81608">
        <w:rPr>
          <w:rFonts w:ascii="Arial Narrow" w:hAnsi="Arial Narrow" w:cs="Calibri"/>
          <w:sz w:val="22"/>
          <w:szCs w:val="22"/>
        </w:rPr>
        <w:t xml:space="preserve"> verranno applicati</w:t>
      </w:r>
      <w:r w:rsidR="008F7DC9">
        <w:rPr>
          <w:rFonts w:ascii="Arial Narrow" w:hAnsi="Arial Narrow" w:cs="Calibri"/>
          <w:sz w:val="22"/>
          <w:szCs w:val="22"/>
        </w:rPr>
        <w:t xml:space="preserve"> gli interessi di mora previsti dalla legge.</w:t>
      </w:r>
      <w:r w:rsidR="00960758">
        <w:rPr>
          <w:rFonts w:ascii="Arial Narrow" w:hAnsi="Arial Narrow" w:cs="Calibri"/>
          <w:sz w:val="22"/>
          <w:szCs w:val="22"/>
        </w:rPr>
        <w:t xml:space="preserve"> </w:t>
      </w:r>
      <w:r w:rsidR="008E4882" w:rsidRPr="008E4882">
        <w:rPr>
          <w:rFonts w:ascii="Arial Narrow" w:hAnsi="Arial Narrow" w:cs="Calibri"/>
          <w:sz w:val="22"/>
          <w:szCs w:val="22"/>
        </w:rPr>
        <w:t>Inoltre, a discrezione della Direzione,</w:t>
      </w:r>
      <w:r w:rsidR="00E03C9E">
        <w:rPr>
          <w:rFonts w:ascii="Arial Narrow" w:hAnsi="Arial Narrow" w:cs="Calibri"/>
          <w:sz w:val="22"/>
          <w:szCs w:val="22"/>
        </w:rPr>
        <w:t xml:space="preserve"> trascorso tale termine,</w:t>
      </w:r>
      <w:r w:rsidR="00960758">
        <w:rPr>
          <w:rFonts w:ascii="Arial Narrow" w:hAnsi="Arial Narrow" w:cs="Calibri"/>
          <w:sz w:val="22"/>
          <w:szCs w:val="22"/>
        </w:rPr>
        <w:t xml:space="preserve"> </w:t>
      </w:r>
      <w:r w:rsidR="008E4882" w:rsidRPr="002D55C9">
        <w:rPr>
          <w:rFonts w:ascii="Arial Narrow" w:hAnsi="Arial Narrow" w:cs="Calibri"/>
          <w:color w:val="auto"/>
          <w:sz w:val="22"/>
          <w:szCs w:val="22"/>
        </w:rPr>
        <w:t>l’Ospite</w:t>
      </w:r>
      <w:r w:rsidR="008E4882">
        <w:rPr>
          <w:rFonts w:ascii="Arial Narrow" w:hAnsi="Arial Narrow" w:cs="Calibri"/>
          <w:color w:val="auto"/>
          <w:sz w:val="22"/>
          <w:szCs w:val="22"/>
        </w:rPr>
        <w:t xml:space="preserve"> moroso</w:t>
      </w:r>
      <w:r w:rsidR="008E4882" w:rsidRPr="002D55C9">
        <w:rPr>
          <w:rFonts w:ascii="Arial Narrow" w:hAnsi="Arial Narrow" w:cs="Calibri"/>
          <w:color w:val="auto"/>
          <w:sz w:val="22"/>
          <w:szCs w:val="22"/>
        </w:rPr>
        <w:t xml:space="preserve"> dovrà lasciare </w:t>
      </w:r>
      <w:r w:rsidR="00E03C9E">
        <w:rPr>
          <w:rFonts w:ascii="Arial Narrow" w:hAnsi="Arial Narrow" w:cs="Calibri"/>
          <w:color w:val="auto"/>
          <w:sz w:val="22"/>
          <w:szCs w:val="22"/>
        </w:rPr>
        <w:t>tempestivamente</w:t>
      </w:r>
      <w:r w:rsidR="008E4882" w:rsidRPr="002D55C9">
        <w:rPr>
          <w:rFonts w:ascii="Arial Narrow" w:hAnsi="Arial Narrow" w:cs="Calibri"/>
          <w:color w:val="auto"/>
          <w:sz w:val="22"/>
          <w:szCs w:val="22"/>
        </w:rPr>
        <w:t xml:space="preserve"> la Struttura con obbligo </w:t>
      </w:r>
      <w:r w:rsidR="008E4882">
        <w:rPr>
          <w:rFonts w:ascii="Arial Narrow" w:hAnsi="Arial Narrow" w:cs="Calibri"/>
          <w:color w:val="auto"/>
          <w:sz w:val="22"/>
          <w:szCs w:val="22"/>
        </w:rPr>
        <w:t>dei Contraenti</w:t>
      </w:r>
      <w:r w:rsidR="008E4882" w:rsidRPr="002D55C9">
        <w:rPr>
          <w:rFonts w:ascii="Arial Narrow" w:hAnsi="Arial Narrow" w:cs="Calibri"/>
          <w:color w:val="auto"/>
          <w:sz w:val="22"/>
          <w:szCs w:val="22"/>
        </w:rPr>
        <w:t xml:space="preserve"> di corrispondere le rette insolute ed eventuali al</w:t>
      </w:r>
      <w:r w:rsidR="001C24BE">
        <w:rPr>
          <w:rFonts w:ascii="Arial Narrow" w:hAnsi="Arial Narrow" w:cs="Calibri"/>
          <w:color w:val="auto"/>
          <w:sz w:val="22"/>
          <w:szCs w:val="22"/>
        </w:rPr>
        <w:t>tre spese sostenute dall’Ospite.</w:t>
      </w:r>
      <w:r w:rsidR="00960758">
        <w:rPr>
          <w:rFonts w:ascii="Arial Narrow" w:hAnsi="Arial Narrow" w:cs="Calibri"/>
          <w:color w:val="auto"/>
          <w:sz w:val="22"/>
          <w:szCs w:val="22"/>
        </w:rPr>
        <w:t xml:space="preserve"> </w:t>
      </w:r>
      <w:r w:rsidR="001C24BE">
        <w:rPr>
          <w:rFonts w:ascii="Arial Narrow" w:hAnsi="Arial Narrow" w:cs="Calibri"/>
          <w:color w:val="auto"/>
          <w:sz w:val="22"/>
          <w:szCs w:val="22"/>
        </w:rPr>
        <w:t>In</w:t>
      </w:r>
      <w:r w:rsidR="008E4882" w:rsidRPr="002D55C9">
        <w:rPr>
          <w:rFonts w:ascii="Arial Narrow" w:hAnsi="Arial Narrow" w:cs="Calibri"/>
          <w:color w:val="auto"/>
          <w:sz w:val="22"/>
          <w:szCs w:val="22"/>
        </w:rPr>
        <w:t xml:space="preserve"> caso di incapacità di quest’ultimo, </w:t>
      </w:r>
      <w:r w:rsidR="001C24BE">
        <w:rPr>
          <w:rFonts w:ascii="Arial Narrow" w:hAnsi="Arial Narrow" w:cs="Calibri"/>
          <w:color w:val="auto"/>
          <w:sz w:val="22"/>
          <w:szCs w:val="22"/>
        </w:rPr>
        <w:t xml:space="preserve">è fatto obbligo all’Accompagnatore-obbligato solidale </w:t>
      </w:r>
      <w:r w:rsidR="008E4882" w:rsidRPr="002D55C9">
        <w:rPr>
          <w:rFonts w:ascii="Arial Narrow" w:hAnsi="Arial Narrow" w:cs="Calibri"/>
          <w:color w:val="auto"/>
          <w:sz w:val="22"/>
          <w:szCs w:val="22"/>
        </w:rPr>
        <w:t>di riprenderlo con sé, autorizzando la “</w:t>
      </w:r>
      <w:r w:rsidR="008E4882" w:rsidRPr="002D55C9">
        <w:rPr>
          <w:rFonts w:ascii="Arial Narrow" w:hAnsi="Arial Narrow" w:cs="Calibri"/>
          <w:i/>
          <w:color w:val="auto"/>
          <w:sz w:val="22"/>
          <w:szCs w:val="22"/>
        </w:rPr>
        <w:t>Serena Senectus</w:t>
      </w:r>
      <w:r w:rsidR="008E4882" w:rsidRPr="002D55C9">
        <w:rPr>
          <w:rFonts w:ascii="Arial Narrow" w:hAnsi="Arial Narrow" w:cs="Calibri"/>
          <w:color w:val="auto"/>
          <w:sz w:val="22"/>
          <w:szCs w:val="22"/>
        </w:rPr>
        <w:t xml:space="preserve">” alle </w:t>
      </w:r>
      <w:r w:rsidR="001C24BE">
        <w:rPr>
          <w:rFonts w:ascii="Arial Narrow" w:hAnsi="Arial Narrow" w:cs="Calibri"/>
          <w:color w:val="auto"/>
          <w:sz w:val="22"/>
          <w:szCs w:val="22"/>
        </w:rPr>
        <w:t>relative</w:t>
      </w:r>
      <w:r w:rsidR="008E4882" w:rsidRPr="002D55C9">
        <w:rPr>
          <w:rFonts w:ascii="Arial Narrow" w:hAnsi="Arial Narrow" w:cs="Calibri"/>
          <w:color w:val="auto"/>
          <w:sz w:val="22"/>
          <w:szCs w:val="22"/>
        </w:rPr>
        <w:t xml:space="preserve"> dimissioni. </w:t>
      </w:r>
    </w:p>
    <w:p w:rsidR="00671A32" w:rsidRPr="002D55C9" w:rsidRDefault="00671A32" w:rsidP="00667117">
      <w:pPr>
        <w:pStyle w:val="Titolo2"/>
        <w:spacing w:before="120" w:line="276" w:lineRule="auto"/>
        <w:jc w:val="both"/>
        <w:rPr>
          <w:rFonts w:ascii="Arial Narrow" w:hAnsi="Arial Narrow" w:cs="Calibri"/>
          <w:b w:val="0"/>
          <w:sz w:val="22"/>
          <w:szCs w:val="22"/>
        </w:rPr>
      </w:pPr>
      <w:r w:rsidRPr="002D55C9">
        <w:rPr>
          <w:rFonts w:ascii="Arial Narrow" w:hAnsi="Arial Narrow" w:cs="Calibri"/>
          <w:b w:val="0"/>
          <w:sz w:val="22"/>
          <w:szCs w:val="22"/>
        </w:rPr>
        <w:t>La retta è comprensiva dell’assistenza, delle prestazioni, dei servizi e di tutte le attività ricreative organizzate dalla</w:t>
      </w:r>
      <w:r w:rsidR="00960758">
        <w:rPr>
          <w:rFonts w:ascii="Arial Narrow" w:hAnsi="Arial Narrow" w:cs="Calibri"/>
          <w:b w:val="0"/>
          <w:sz w:val="22"/>
          <w:szCs w:val="22"/>
        </w:rPr>
        <w:t xml:space="preserve"> </w:t>
      </w:r>
      <w:r w:rsidRPr="002D55C9">
        <w:rPr>
          <w:rFonts w:ascii="Arial Narrow" w:hAnsi="Arial Narrow" w:cs="Calibri"/>
          <w:b w:val="0"/>
          <w:sz w:val="22"/>
          <w:szCs w:val="22"/>
        </w:rPr>
        <w:t xml:space="preserve">Residenza per Anziani e dettagliatamente indicate nella Carta dei Servizi e nel Regolamento Interno. </w:t>
      </w:r>
    </w:p>
    <w:p w:rsidR="00A97B43" w:rsidRPr="002D55C9" w:rsidRDefault="00671A32" w:rsidP="00B63B85">
      <w:pPr>
        <w:pStyle w:val="Default"/>
        <w:spacing w:before="120" w:line="280" w:lineRule="exact"/>
        <w:jc w:val="both"/>
        <w:rPr>
          <w:rFonts w:ascii="Arial Narrow" w:hAnsi="Arial Narrow" w:cs="Calibri"/>
          <w:sz w:val="22"/>
          <w:szCs w:val="22"/>
        </w:rPr>
      </w:pPr>
      <w:r w:rsidRPr="002D55C9">
        <w:rPr>
          <w:rFonts w:ascii="Arial Narrow" w:hAnsi="Arial Narrow" w:cs="Calibri"/>
          <w:i/>
          <w:color w:val="auto"/>
          <w:sz w:val="22"/>
          <w:szCs w:val="22"/>
          <w:u w:val="single"/>
        </w:rPr>
        <w:t>Sono esclusi dalla retta</w:t>
      </w:r>
      <w:r w:rsidRPr="002D55C9">
        <w:rPr>
          <w:rFonts w:ascii="Arial Narrow" w:hAnsi="Arial Narrow" w:cs="Calibri"/>
          <w:color w:val="auto"/>
          <w:sz w:val="22"/>
          <w:szCs w:val="22"/>
        </w:rPr>
        <w:t xml:space="preserve">: onorari e compensi a titolo personale per prestazioni non fornite direttamente dalla struttura (ad es. visite ed altre consulenze specialistiche), ticket sanitari (ove previsti), farmaci non prescrivibili, protesi, ausili per </w:t>
      </w:r>
      <w:r w:rsidRPr="002D55C9">
        <w:rPr>
          <w:rFonts w:ascii="Arial Narrow" w:hAnsi="Arial Narrow" w:cs="Calibri"/>
          <w:color w:val="auto"/>
          <w:sz w:val="22"/>
          <w:szCs w:val="22"/>
        </w:rPr>
        <w:lastRenderedPageBreak/>
        <w:t xml:space="preserve">incontinenza ed altri presidi sanitari non mutuabili, trasporti per terapie croniche, servizi di accompagnamento, ecc., così come </w:t>
      </w:r>
      <w:r w:rsidR="00D61596" w:rsidRPr="002D55C9">
        <w:rPr>
          <w:rFonts w:ascii="Arial Narrow" w:hAnsi="Arial Narrow" w:cs="Calibri"/>
          <w:color w:val="auto"/>
          <w:sz w:val="22"/>
          <w:szCs w:val="22"/>
        </w:rPr>
        <w:t>previsto dal Regolamento Interno</w:t>
      </w:r>
      <w:r w:rsidRPr="002D55C9">
        <w:rPr>
          <w:rFonts w:ascii="Arial Narrow" w:hAnsi="Arial Narrow" w:cs="Calibri"/>
          <w:color w:val="auto"/>
          <w:sz w:val="22"/>
          <w:szCs w:val="22"/>
        </w:rPr>
        <w:t xml:space="preserve">. </w:t>
      </w:r>
    </w:p>
    <w:p w:rsidR="00487C09" w:rsidRPr="002D55C9" w:rsidRDefault="00E03C9E" w:rsidP="00676F5F">
      <w:pPr>
        <w:pStyle w:val="Default"/>
        <w:spacing w:before="120" w:line="280" w:lineRule="exact"/>
        <w:jc w:val="both"/>
        <w:rPr>
          <w:rFonts w:ascii="Arial Narrow" w:hAnsi="Arial Narrow" w:cs="Calibri"/>
          <w:color w:val="auto"/>
          <w:sz w:val="22"/>
          <w:szCs w:val="22"/>
        </w:rPr>
      </w:pPr>
      <w:r>
        <w:rPr>
          <w:rFonts w:ascii="Arial Narrow" w:hAnsi="Arial Narrow" w:cs="Calibri"/>
          <w:b/>
          <w:color w:val="auto"/>
          <w:sz w:val="22"/>
          <w:szCs w:val="22"/>
        </w:rPr>
        <w:t>4</w:t>
      </w:r>
      <w:r w:rsidR="00922DB8" w:rsidRPr="002D55C9">
        <w:rPr>
          <w:rFonts w:ascii="Arial Narrow" w:hAnsi="Arial Narrow" w:cs="Calibri"/>
          <w:color w:val="auto"/>
          <w:sz w:val="22"/>
          <w:szCs w:val="22"/>
        </w:rPr>
        <w:t>. I</w:t>
      </w:r>
      <w:r w:rsidR="000A11CE">
        <w:rPr>
          <w:rFonts w:ascii="Arial Narrow" w:hAnsi="Arial Narrow" w:cs="Calibri"/>
          <w:color w:val="auto"/>
          <w:sz w:val="22"/>
          <w:szCs w:val="22"/>
        </w:rPr>
        <w:t xml:space="preserve"> </w:t>
      </w:r>
      <w:r w:rsidR="00676F5F" w:rsidRPr="002D55C9">
        <w:rPr>
          <w:rFonts w:ascii="Arial Narrow" w:hAnsi="Arial Narrow" w:cs="Calibri"/>
          <w:b/>
          <w:color w:val="auto"/>
          <w:sz w:val="22"/>
          <w:szCs w:val="22"/>
        </w:rPr>
        <w:t>C</w:t>
      </w:r>
      <w:r w:rsidR="00487C09" w:rsidRPr="002D55C9">
        <w:rPr>
          <w:rFonts w:ascii="Arial Narrow" w:hAnsi="Arial Narrow" w:cs="Calibri"/>
          <w:b/>
          <w:color w:val="auto"/>
          <w:sz w:val="22"/>
          <w:szCs w:val="22"/>
        </w:rPr>
        <w:t>ontraent</w:t>
      </w:r>
      <w:r w:rsidR="00922DB8" w:rsidRPr="002D55C9">
        <w:rPr>
          <w:rFonts w:ascii="Arial Narrow" w:hAnsi="Arial Narrow" w:cs="Calibri"/>
          <w:b/>
          <w:color w:val="auto"/>
          <w:sz w:val="22"/>
          <w:szCs w:val="22"/>
        </w:rPr>
        <w:t>i</w:t>
      </w:r>
      <w:r w:rsidR="000A11CE">
        <w:rPr>
          <w:rFonts w:ascii="Arial Narrow" w:hAnsi="Arial Narrow" w:cs="Calibri"/>
          <w:b/>
          <w:color w:val="auto"/>
          <w:sz w:val="22"/>
          <w:szCs w:val="22"/>
        </w:rPr>
        <w:t xml:space="preserve"> </w:t>
      </w:r>
      <w:r w:rsidR="00AF0263">
        <w:rPr>
          <w:rFonts w:ascii="Arial Narrow" w:hAnsi="Arial Narrow" w:cs="Calibri"/>
          <w:color w:val="auto"/>
          <w:sz w:val="22"/>
          <w:szCs w:val="22"/>
        </w:rPr>
        <w:t>si impegnano inoltre</w:t>
      </w:r>
      <w:r w:rsidR="00487C09" w:rsidRPr="002D55C9">
        <w:rPr>
          <w:rFonts w:ascii="Arial Narrow" w:hAnsi="Arial Narrow" w:cs="Calibri"/>
          <w:color w:val="auto"/>
          <w:sz w:val="22"/>
          <w:szCs w:val="22"/>
        </w:rPr>
        <w:t xml:space="preserve"> a </w:t>
      </w:r>
      <w:r w:rsidR="00922DB8" w:rsidRPr="002D55C9">
        <w:rPr>
          <w:rFonts w:ascii="Arial Narrow" w:hAnsi="Arial Narrow" w:cs="Calibri"/>
          <w:color w:val="auto"/>
          <w:sz w:val="22"/>
          <w:szCs w:val="22"/>
        </w:rPr>
        <w:t xml:space="preserve">rimborsare </w:t>
      </w:r>
      <w:r w:rsidR="00487C09" w:rsidRPr="002D55C9">
        <w:rPr>
          <w:rFonts w:ascii="Arial Narrow" w:hAnsi="Arial Narrow" w:cs="Calibri"/>
          <w:color w:val="auto"/>
          <w:sz w:val="22"/>
          <w:szCs w:val="22"/>
        </w:rPr>
        <w:t>le spese extra (farmaci</w:t>
      </w:r>
      <w:r w:rsidR="00676F5F" w:rsidRPr="002D55C9">
        <w:rPr>
          <w:rFonts w:ascii="Arial Narrow" w:hAnsi="Arial Narrow" w:cs="Calibri"/>
          <w:color w:val="auto"/>
          <w:sz w:val="22"/>
          <w:szCs w:val="22"/>
        </w:rPr>
        <w:t xml:space="preserve"> non prescrivibili</w:t>
      </w:r>
      <w:r w:rsidR="00487C09" w:rsidRPr="002D55C9">
        <w:rPr>
          <w:rFonts w:ascii="Arial Narrow" w:hAnsi="Arial Narrow" w:cs="Calibri"/>
          <w:color w:val="auto"/>
          <w:sz w:val="22"/>
          <w:szCs w:val="22"/>
        </w:rPr>
        <w:t xml:space="preserve"> e visite specialistiche non rimborsabili dal Servizio Sanitario Nazionale, costo trasporto, rimborso spese varie quali acquisto e riparazioni di oggetti personali, </w:t>
      </w:r>
      <w:r w:rsidR="00676F5F" w:rsidRPr="002D55C9">
        <w:rPr>
          <w:rFonts w:ascii="Arial Narrow" w:hAnsi="Arial Narrow" w:cs="Calibri"/>
          <w:color w:val="auto"/>
          <w:sz w:val="22"/>
          <w:szCs w:val="22"/>
        </w:rPr>
        <w:t>et</w:t>
      </w:r>
      <w:r w:rsidR="00487C09" w:rsidRPr="002D55C9">
        <w:rPr>
          <w:rFonts w:ascii="Arial Narrow" w:hAnsi="Arial Narrow" w:cs="Calibri"/>
          <w:color w:val="auto"/>
          <w:sz w:val="22"/>
          <w:szCs w:val="22"/>
        </w:rPr>
        <w:t>c.)</w:t>
      </w:r>
      <w:r w:rsidR="00C13828" w:rsidRPr="002D55C9">
        <w:rPr>
          <w:rFonts w:ascii="Arial Narrow" w:hAnsi="Arial Narrow" w:cs="Calibri"/>
          <w:color w:val="auto"/>
          <w:sz w:val="22"/>
          <w:szCs w:val="22"/>
        </w:rPr>
        <w:t xml:space="preserve"> anticipate dalla “</w:t>
      </w:r>
      <w:r w:rsidR="00C13828" w:rsidRPr="002D55C9">
        <w:rPr>
          <w:rFonts w:ascii="Arial Narrow" w:hAnsi="Arial Narrow" w:cs="Calibri"/>
          <w:b/>
          <w:i/>
          <w:color w:val="auto"/>
          <w:sz w:val="22"/>
          <w:szCs w:val="22"/>
        </w:rPr>
        <w:t>Serena Senectus</w:t>
      </w:r>
      <w:r w:rsidR="00C13828" w:rsidRPr="002D55C9">
        <w:rPr>
          <w:rFonts w:ascii="Arial Narrow" w:hAnsi="Arial Narrow" w:cs="Calibri"/>
          <w:color w:val="auto"/>
          <w:sz w:val="22"/>
          <w:szCs w:val="22"/>
        </w:rPr>
        <w:t>”</w:t>
      </w:r>
      <w:r w:rsidR="0094522E">
        <w:rPr>
          <w:rFonts w:ascii="Arial Narrow" w:hAnsi="Arial Narrow" w:cs="Calibri"/>
          <w:color w:val="auto"/>
          <w:sz w:val="22"/>
          <w:szCs w:val="22"/>
        </w:rPr>
        <w:t xml:space="preserve"> </w:t>
      </w:r>
      <w:r w:rsidR="00F363DC" w:rsidRPr="002D55C9">
        <w:rPr>
          <w:rFonts w:ascii="Arial Narrow" w:hAnsi="Arial Narrow" w:cs="Calibri"/>
          <w:color w:val="auto"/>
          <w:sz w:val="22"/>
          <w:szCs w:val="22"/>
        </w:rPr>
        <w:t xml:space="preserve">per </w:t>
      </w:r>
      <w:r w:rsidR="00487C09" w:rsidRPr="002D55C9">
        <w:rPr>
          <w:rFonts w:ascii="Arial Narrow" w:hAnsi="Arial Narrow" w:cs="Calibri"/>
          <w:color w:val="auto"/>
          <w:sz w:val="22"/>
          <w:szCs w:val="22"/>
        </w:rPr>
        <w:t>conto</w:t>
      </w:r>
      <w:r w:rsidR="00922DB8" w:rsidRPr="002D55C9">
        <w:rPr>
          <w:rFonts w:ascii="Arial Narrow" w:hAnsi="Arial Narrow" w:cs="Calibri"/>
          <w:color w:val="auto"/>
          <w:sz w:val="22"/>
          <w:szCs w:val="22"/>
        </w:rPr>
        <w:t xml:space="preserve"> e nell’interesse</w:t>
      </w:r>
      <w:r w:rsidR="00F363DC" w:rsidRPr="002D55C9">
        <w:rPr>
          <w:rFonts w:ascii="Arial Narrow" w:hAnsi="Arial Narrow" w:cs="Calibri"/>
          <w:color w:val="auto"/>
          <w:sz w:val="22"/>
          <w:szCs w:val="22"/>
        </w:rPr>
        <w:t xml:space="preserve"> dell’Ospite</w:t>
      </w:r>
      <w:r w:rsidR="00487C09" w:rsidRPr="002D55C9">
        <w:rPr>
          <w:rFonts w:ascii="Arial Narrow" w:hAnsi="Arial Narrow" w:cs="Calibri"/>
          <w:color w:val="auto"/>
          <w:sz w:val="22"/>
          <w:szCs w:val="22"/>
        </w:rPr>
        <w:t>, con liquidazione mensil</w:t>
      </w:r>
      <w:r w:rsidR="00922DB8" w:rsidRPr="002D55C9">
        <w:rPr>
          <w:rFonts w:ascii="Arial Narrow" w:hAnsi="Arial Narrow" w:cs="Calibri"/>
          <w:color w:val="auto"/>
          <w:sz w:val="22"/>
          <w:szCs w:val="22"/>
        </w:rPr>
        <w:t>e delle stesse.</w:t>
      </w:r>
    </w:p>
    <w:p w:rsidR="00487C09" w:rsidRPr="002D55C9" w:rsidRDefault="00E03C9E" w:rsidP="00FB0541">
      <w:pPr>
        <w:pStyle w:val="Default"/>
        <w:spacing w:before="120"/>
        <w:jc w:val="both"/>
        <w:rPr>
          <w:rFonts w:ascii="Arial Narrow" w:hAnsi="Arial Narrow" w:cs="Calibri"/>
          <w:color w:val="auto"/>
          <w:sz w:val="22"/>
          <w:szCs w:val="22"/>
        </w:rPr>
      </w:pPr>
      <w:r>
        <w:rPr>
          <w:rFonts w:ascii="Arial Narrow" w:hAnsi="Arial Narrow" w:cs="Calibri"/>
          <w:b/>
          <w:color w:val="auto"/>
          <w:sz w:val="22"/>
          <w:szCs w:val="22"/>
        </w:rPr>
        <w:t>5</w:t>
      </w:r>
      <w:r w:rsidR="00487C09" w:rsidRPr="002D55C9">
        <w:rPr>
          <w:rFonts w:ascii="Arial Narrow" w:hAnsi="Arial Narrow" w:cs="Calibri"/>
          <w:color w:val="auto"/>
          <w:sz w:val="22"/>
          <w:szCs w:val="22"/>
        </w:rPr>
        <w:t xml:space="preserve">. Ai fini della fatturazione, saranno applicate le seguenti disposizioni: </w:t>
      </w:r>
    </w:p>
    <w:p w:rsidR="004369E0" w:rsidRPr="002D55C9" w:rsidRDefault="00C13828" w:rsidP="00F941CD">
      <w:pPr>
        <w:pStyle w:val="Default"/>
        <w:spacing w:line="280" w:lineRule="exact"/>
        <w:jc w:val="both"/>
        <w:rPr>
          <w:rFonts w:ascii="Arial Narrow" w:hAnsi="Arial Narrow" w:cs="Calibri"/>
          <w:color w:val="auto"/>
          <w:sz w:val="22"/>
          <w:szCs w:val="22"/>
        </w:rPr>
      </w:pPr>
      <w:r w:rsidRPr="002D55C9">
        <w:rPr>
          <w:rFonts w:ascii="Arial Narrow" w:hAnsi="Arial Narrow" w:cs="Calibri"/>
          <w:color w:val="auto"/>
          <w:sz w:val="22"/>
          <w:szCs w:val="22"/>
        </w:rPr>
        <w:t xml:space="preserve">- </w:t>
      </w:r>
      <w:r w:rsidR="004369E0" w:rsidRPr="002D55C9">
        <w:rPr>
          <w:rFonts w:ascii="Arial Narrow" w:hAnsi="Arial Narrow" w:cs="Calibri"/>
          <w:color w:val="auto"/>
          <w:sz w:val="22"/>
          <w:szCs w:val="22"/>
        </w:rPr>
        <w:t>La fattura è mensile e</w:t>
      </w:r>
      <w:r w:rsidR="00BD16E9" w:rsidRPr="002D55C9">
        <w:rPr>
          <w:rFonts w:ascii="Arial Narrow" w:hAnsi="Arial Narrow" w:cs="Calibri"/>
          <w:color w:val="auto"/>
          <w:sz w:val="22"/>
          <w:szCs w:val="22"/>
        </w:rPr>
        <w:t xml:space="preserve"> viene emessa ad inizio del mese;</w:t>
      </w:r>
    </w:p>
    <w:p w:rsidR="00960758" w:rsidRPr="00960758" w:rsidRDefault="00C13828" w:rsidP="004369E0">
      <w:pPr>
        <w:pStyle w:val="Default"/>
        <w:spacing w:line="280" w:lineRule="exact"/>
        <w:jc w:val="both"/>
        <w:rPr>
          <w:rFonts w:ascii="Arial Narrow" w:hAnsi="Arial Narrow" w:cs="Calibri"/>
          <w:sz w:val="22"/>
          <w:szCs w:val="22"/>
        </w:rPr>
      </w:pPr>
      <w:r w:rsidRPr="002D55C9">
        <w:rPr>
          <w:rFonts w:ascii="Arial Narrow" w:hAnsi="Arial Narrow" w:cs="Calibri"/>
          <w:color w:val="auto"/>
          <w:sz w:val="22"/>
          <w:szCs w:val="22"/>
        </w:rPr>
        <w:t xml:space="preserve">- </w:t>
      </w:r>
      <w:r w:rsidR="000A11CE">
        <w:rPr>
          <w:rFonts w:ascii="Arial Narrow" w:hAnsi="Arial Narrow" w:cs="Calibri"/>
          <w:color w:val="auto"/>
          <w:sz w:val="22"/>
          <w:szCs w:val="22"/>
        </w:rPr>
        <w:t>L</w:t>
      </w:r>
      <w:r w:rsidR="00BD16E9" w:rsidRPr="002D55C9">
        <w:rPr>
          <w:rFonts w:ascii="Arial Narrow" w:hAnsi="Arial Narrow" w:cs="Calibri"/>
          <w:sz w:val="22"/>
          <w:szCs w:val="22"/>
        </w:rPr>
        <w:t>a ret</w:t>
      </w:r>
      <w:r w:rsidR="002A4059" w:rsidRPr="002D55C9">
        <w:rPr>
          <w:rFonts w:ascii="Arial Narrow" w:hAnsi="Arial Narrow" w:cs="Calibri"/>
          <w:sz w:val="22"/>
          <w:szCs w:val="22"/>
        </w:rPr>
        <w:t>ta</w:t>
      </w:r>
      <w:r w:rsidRPr="002D55C9">
        <w:rPr>
          <w:rFonts w:ascii="Arial Narrow" w:hAnsi="Arial Narrow" w:cs="Calibri"/>
          <w:sz w:val="22"/>
          <w:szCs w:val="22"/>
        </w:rPr>
        <w:t xml:space="preserve"> mensile</w:t>
      </w:r>
      <w:r w:rsidR="002A4059" w:rsidRPr="002D55C9">
        <w:rPr>
          <w:rFonts w:ascii="Arial Narrow" w:hAnsi="Arial Narrow" w:cs="Calibri"/>
          <w:sz w:val="22"/>
          <w:szCs w:val="22"/>
        </w:rPr>
        <w:t xml:space="preserve"> </w:t>
      </w:r>
      <w:r w:rsidR="00751349">
        <w:rPr>
          <w:rFonts w:ascii="Arial Narrow" w:hAnsi="Arial Narrow" w:cs="Calibri"/>
          <w:sz w:val="22"/>
          <w:szCs w:val="22"/>
        </w:rPr>
        <w:t xml:space="preserve">dovrà essere </w:t>
      </w:r>
      <w:r w:rsidR="002A4059" w:rsidRPr="002D55C9">
        <w:rPr>
          <w:rFonts w:ascii="Arial Narrow" w:hAnsi="Arial Narrow" w:cs="Calibri"/>
          <w:sz w:val="22"/>
          <w:szCs w:val="22"/>
        </w:rPr>
        <w:t>corrisposta per intero</w:t>
      </w:r>
      <w:r w:rsidR="00272504">
        <w:rPr>
          <w:rFonts w:ascii="Arial Narrow" w:hAnsi="Arial Narrow" w:cs="Calibri"/>
          <w:sz w:val="22"/>
          <w:szCs w:val="22"/>
        </w:rPr>
        <w:t xml:space="preserve"> entro i primi 5 giorni del mese</w:t>
      </w:r>
      <w:r w:rsidR="00960758">
        <w:rPr>
          <w:rFonts w:ascii="Arial Narrow" w:hAnsi="Arial Narrow" w:cs="Calibri"/>
          <w:sz w:val="22"/>
          <w:szCs w:val="22"/>
        </w:rPr>
        <w:t>;</w:t>
      </w:r>
    </w:p>
    <w:p w:rsidR="00960758" w:rsidRPr="002D55C9" w:rsidRDefault="00C13828" w:rsidP="00751349">
      <w:pPr>
        <w:pStyle w:val="Default"/>
        <w:spacing w:line="280" w:lineRule="exact"/>
        <w:jc w:val="both"/>
        <w:rPr>
          <w:rFonts w:ascii="Arial Narrow" w:hAnsi="Arial Narrow" w:cs="Calibri"/>
          <w:color w:val="auto"/>
          <w:sz w:val="22"/>
          <w:szCs w:val="22"/>
        </w:rPr>
      </w:pPr>
      <w:r w:rsidRPr="002D55C9">
        <w:rPr>
          <w:rFonts w:ascii="Arial Narrow" w:hAnsi="Arial Narrow" w:cs="Calibri"/>
          <w:color w:val="auto"/>
          <w:sz w:val="22"/>
          <w:szCs w:val="22"/>
        </w:rPr>
        <w:t>-</w:t>
      </w:r>
      <w:r w:rsidR="004369E0" w:rsidRPr="002D55C9">
        <w:rPr>
          <w:rFonts w:ascii="Arial Narrow" w:hAnsi="Arial Narrow" w:cs="Calibri"/>
          <w:color w:val="auto"/>
          <w:sz w:val="22"/>
          <w:szCs w:val="22"/>
        </w:rPr>
        <w:t xml:space="preserve"> </w:t>
      </w:r>
      <w:r w:rsidR="00751349">
        <w:rPr>
          <w:rFonts w:ascii="Arial Narrow" w:hAnsi="Arial Narrow" w:cs="Calibri"/>
          <w:color w:val="auto"/>
          <w:sz w:val="22"/>
          <w:szCs w:val="22"/>
        </w:rPr>
        <w:t>Nessun rimborso è dovuto,</w:t>
      </w:r>
      <w:r w:rsidR="000541D4">
        <w:rPr>
          <w:rFonts w:ascii="Arial Narrow" w:hAnsi="Arial Narrow" w:cs="Calibri"/>
          <w:color w:val="auto"/>
          <w:sz w:val="22"/>
          <w:szCs w:val="22"/>
        </w:rPr>
        <w:t xml:space="preserve"> neppure proporzionalmente, in caso di cessazione (anche temporanea) del soggiorno, nel corso della mensilità, qualunque ne sia il motivo (ricovero ospedaliero; ritorno a casa; rinuncia al soggiorno; decesso, etc.) </w:t>
      </w:r>
    </w:p>
    <w:p w:rsidR="00487C09" w:rsidRPr="002D55C9" w:rsidRDefault="00E03C9E" w:rsidP="005444F3">
      <w:pPr>
        <w:pStyle w:val="Default"/>
        <w:spacing w:before="120" w:line="280" w:lineRule="exact"/>
        <w:jc w:val="both"/>
        <w:rPr>
          <w:rFonts w:ascii="Arial Narrow" w:hAnsi="Arial Narrow" w:cs="Calibri"/>
          <w:color w:val="auto"/>
          <w:sz w:val="22"/>
          <w:szCs w:val="22"/>
        </w:rPr>
      </w:pPr>
      <w:r>
        <w:rPr>
          <w:rFonts w:ascii="Arial Narrow" w:hAnsi="Arial Narrow" w:cs="Calibri"/>
          <w:b/>
          <w:color w:val="auto"/>
          <w:sz w:val="22"/>
          <w:szCs w:val="22"/>
        </w:rPr>
        <w:t>6</w:t>
      </w:r>
      <w:r w:rsidR="003001AC" w:rsidRPr="002D55C9">
        <w:rPr>
          <w:rFonts w:ascii="Arial Narrow" w:hAnsi="Arial Narrow" w:cs="Calibri"/>
          <w:color w:val="auto"/>
          <w:sz w:val="22"/>
          <w:szCs w:val="22"/>
        </w:rPr>
        <w:t>. I</w:t>
      </w:r>
      <w:r w:rsidR="000A11CE">
        <w:rPr>
          <w:rFonts w:ascii="Arial Narrow" w:hAnsi="Arial Narrow" w:cs="Calibri"/>
          <w:color w:val="auto"/>
          <w:sz w:val="22"/>
          <w:szCs w:val="22"/>
        </w:rPr>
        <w:t xml:space="preserve"> </w:t>
      </w:r>
      <w:r w:rsidR="00676F5F" w:rsidRPr="002D55C9">
        <w:rPr>
          <w:rFonts w:ascii="Arial Narrow" w:hAnsi="Arial Narrow" w:cs="Calibri"/>
          <w:b/>
          <w:color w:val="auto"/>
          <w:sz w:val="22"/>
          <w:szCs w:val="22"/>
        </w:rPr>
        <w:t>C</w:t>
      </w:r>
      <w:r w:rsidR="00487C09" w:rsidRPr="002D55C9">
        <w:rPr>
          <w:rFonts w:ascii="Arial Narrow" w:hAnsi="Arial Narrow" w:cs="Calibri"/>
          <w:b/>
          <w:color w:val="auto"/>
          <w:sz w:val="22"/>
          <w:szCs w:val="22"/>
        </w:rPr>
        <w:t>ontraent</w:t>
      </w:r>
      <w:r w:rsidR="003001AC" w:rsidRPr="002D55C9">
        <w:rPr>
          <w:rFonts w:ascii="Arial Narrow" w:hAnsi="Arial Narrow" w:cs="Calibri"/>
          <w:b/>
          <w:color w:val="auto"/>
          <w:sz w:val="22"/>
          <w:szCs w:val="22"/>
        </w:rPr>
        <w:t xml:space="preserve">i </w:t>
      </w:r>
      <w:r w:rsidR="00DC33A1" w:rsidRPr="002D55C9">
        <w:rPr>
          <w:rFonts w:ascii="Arial Narrow" w:hAnsi="Arial Narrow" w:cs="Calibri"/>
          <w:color w:val="auto"/>
          <w:sz w:val="22"/>
          <w:szCs w:val="22"/>
        </w:rPr>
        <w:t>si impegnano ad</w:t>
      </w:r>
      <w:r w:rsidR="00272504">
        <w:rPr>
          <w:rFonts w:ascii="Arial Narrow" w:hAnsi="Arial Narrow" w:cs="Calibri"/>
          <w:color w:val="auto"/>
          <w:sz w:val="22"/>
          <w:szCs w:val="22"/>
        </w:rPr>
        <w:t xml:space="preserve"> </w:t>
      </w:r>
      <w:r w:rsidR="00DC33A1" w:rsidRPr="002D55C9">
        <w:rPr>
          <w:rFonts w:ascii="Arial Narrow" w:hAnsi="Arial Narrow" w:cs="Calibri"/>
          <w:color w:val="auto"/>
          <w:sz w:val="22"/>
          <w:szCs w:val="22"/>
        </w:rPr>
        <w:t>assolvere</w:t>
      </w:r>
      <w:r w:rsidR="00DA7070" w:rsidRPr="002D55C9">
        <w:rPr>
          <w:rFonts w:ascii="Arial Narrow" w:hAnsi="Arial Narrow" w:cs="Calibri"/>
          <w:color w:val="auto"/>
          <w:sz w:val="22"/>
          <w:szCs w:val="22"/>
        </w:rPr>
        <w:t xml:space="preserve"> a tutti gli obblighi</w:t>
      </w:r>
      <w:r w:rsidR="00272504">
        <w:rPr>
          <w:rFonts w:ascii="Arial Narrow" w:hAnsi="Arial Narrow" w:cs="Calibri"/>
          <w:color w:val="auto"/>
          <w:sz w:val="22"/>
          <w:szCs w:val="22"/>
        </w:rPr>
        <w:t xml:space="preserve"> </w:t>
      </w:r>
      <w:r w:rsidR="00DA7070" w:rsidRPr="002D55C9">
        <w:rPr>
          <w:rFonts w:ascii="Arial Narrow" w:hAnsi="Arial Narrow" w:cs="Calibri"/>
          <w:color w:val="auto"/>
          <w:sz w:val="22"/>
          <w:szCs w:val="22"/>
        </w:rPr>
        <w:t>assunti con il presente contratto</w:t>
      </w:r>
      <w:r w:rsidR="00487C09" w:rsidRPr="002D55C9">
        <w:rPr>
          <w:rFonts w:ascii="Arial Narrow" w:hAnsi="Arial Narrow" w:cs="Calibri"/>
          <w:color w:val="auto"/>
          <w:sz w:val="22"/>
          <w:szCs w:val="22"/>
        </w:rPr>
        <w:t xml:space="preserve"> per l’ospitalità</w:t>
      </w:r>
      <w:r w:rsidR="00272504">
        <w:rPr>
          <w:rFonts w:ascii="Arial Narrow" w:hAnsi="Arial Narrow" w:cs="Calibri"/>
          <w:color w:val="auto"/>
          <w:sz w:val="22"/>
          <w:szCs w:val="22"/>
        </w:rPr>
        <w:t xml:space="preserve"> </w:t>
      </w:r>
      <w:r w:rsidR="00564ED2" w:rsidRPr="002D55C9">
        <w:rPr>
          <w:rFonts w:ascii="Arial Narrow" w:hAnsi="Arial Narrow" w:cs="Calibri"/>
          <w:color w:val="auto"/>
          <w:sz w:val="22"/>
          <w:szCs w:val="22"/>
        </w:rPr>
        <w:t>dell’Ospite</w:t>
      </w:r>
      <w:r w:rsidR="00487C09" w:rsidRPr="002D55C9">
        <w:rPr>
          <w:rFonts w:ascii="Arial Narrow" w:hAnsi="Arial Narrow" w:cs="Calibri"/>
          <w:color w:val="auto"/>
          <w:sz w:val="22"/>
          <w:szCs w:val="22"/>
        </w:rPr>
        <w:t xml:space="preserve">, provvedendo </w:t>
      </w:r>
      <w:r w:rsidR="00DC33A1" w:rsidRPr="002D55C9">
        <w:rPr>
          <w:rFonts w:ascii="Arial Narrow" w:hAnsi="Arial Narrow" w:cs="Calibri"/>
          <w:color w:val="auto"/>
          <w:sz w:val="22"/>
          <w:szCs w:val="22"/>
        </w:rPr>
        <w:t>solidalmente</w:t>
      </w:r>
      <w:r w:rsidR="00487C09" w:rsidRPr="002D55C9">
        <w:rPr>
          <w:rFonts w:ascii="Arial Narrow" w:hAnsi="Arial Narrow" w:cs="Calibri"/>
          <w:color w:val="auto"/>
          <w:sz w:val="22"/>
          <w:szCs w:val="22"/>
        </w:rPr>
        <w:t xml:space="preserve"> al pagamento </w:t>
      </w:r>
      <w:r w:rsidR="00DC33A1" w:rsidRPr="002D55C9">
        <w:rPr>
          <w:rFonts w:ascii="Arial Narrow" w:hAnsi="Arial Narrow" w:cs="Calibri"/>
          <w:color w:val="auto"/>
          <w:sz w:val="22"/>
          <w:szCs w:val="22"/>
        </w:rPr>
        <w:t>del</w:t>
      </w:r>
      <w:r w:rsidR="00487C09" w:rsidRPr="002D55C9">
        <w:rPr>
          <w:rFonts w:ascii="Arial Narrow" w:hAnsi="Arial Narrow" w:cs="Calibri"/>
          <w:color w:val="auto"/>
          <w:sz w:val="22"/>
          <w:szCs w:val="22"/>
        </w:rPr>
        <w:t xml:space="preserve"> dovuto. </w:t>
      </w:r>
    </w:p>
    <w:p w:rsidR="00487C09" w:rsidRPr="002D55C9" w:rsidRDefault="00E03C9E" w:rsidP="004746DC">
      <w:pPr>
        <w:pStyle w:val="Default"/>
        <w:spacing w:before="120" w:line="280" w:lineRule="exact"/>
        <w:jc w:val="both"/>
        <w:rPr>
          <w:rFonts w:ascii="Arial Narrow" w:hAnsi="Arial Narrow" w:cs="Calibri"/>
          <w:color w:val="auto"/>
          <w:sz w:val="22"/>
          <w:szCs w:val="22"/>
        </w:rPr>
      </w:pPr>
      <w:r>
        <w:rPr>
          <w:rFonts w:ascii="Arial Narrow" w:hAnsi="Arial Narrow" w:cs="Calibri"/>
          <w:b/>
          <w:color w:val="auto"/>
          <w:sz w:val="22"/>
          <w:szCs w:val="22"/>
        </w:rPr>
        <w:t>7</w:t>
      </w:r>
      <w:r w:rsidR="00487C09" w:rsidRPr="002D55C9">
        <w:rPr>
          <w:rFonts w:ascii="Arial Narrow" w:hAnsi="Arial Narrow" w:cs="Calibri"/>
          <w:color w:val="auto"/>
          <w:sz w:val="22"/>
          <w:szCs w:val="22"/>
        </w:rPr>
        <w:t>. Il pagamento della retta mensile</w:t>
      </w:r>
      <w:r w:rsidR="007D2E39">
        <w:rPr>
          <w:rFonts w:ascii="Arial Narrow" w:hAnsi="Arial Narrow" w:cs="Calibri"/>
          <w:color w:val="auto"/>
          <w:sz w:val="22"/>
          <w:szCs w:val="22"/>
        </w:rPr>
        <w:t>, come determinata al punto 3,</w:t>
      </w:r>
      <w:r w:rsidR="00487C09" w:rsidRPr="002D55C9">
        <w:rPr>
          <w:rFonts w:ascii="Arial Narrow" w:hAnsi="Arial Narrow" w:cs="Calibri"/>
          <w:color w:val="auto"/>
          <w:sz w:val="22"/>
          <w:szCs w:val="22"/>
        </w:rPr>
        <w:t xml:space="preserve"> verrà effettuato </w:t>
      </w:r>
      <w:r w:rsidR="00536F53" w:rsidRPr="002D55C9">
        <w:rPr>
          <w:rFonts w:ascii="Arial Narrow" w:hAnsi="Arial Narrow" w:cs="Calibri"/>
          <w:color w:val="auto"/>
          <w:sz w:val="22"/>
          <w:szCs w:val="22"/>
        </w:rPr>
        <w:t>con bonifico bancario, indicando il nome dell’Ospite e il periodo di riferimento</w:t>
      </w:r>
      <w:r w:rsidR="00DC33A1" w:rsidRPr="002D55C9">
        <w:rPr>
          <w:rFonts w:ascii="Arial Narrow" w:hAnsi="Arial Narrow" w:cs="Calibri"/>
          <w:color w:val="auto"/>
          <w:sz w:val="22"/>
          <w:szCs w:val="22"/>
        </w:rPr>
        <w:t>; i</w:t>
      </w:r>
      <w:r w:rsidR="00536F53" w:rsidRPr="002D55C9">
        <w:rPr>
          <w:rFonts w:ascii="Arial Narrow" w:hAnsi="Arial Narrow" w:cs="Calibri"/>
          <w:color w:val="auto"/>
          <w:sz w:val="22"/>
          <w:szCs w:val="22"/>
        </w:rPr>
        <w:t>n alternativa</w:t>
      </w:r>
      <w:r w:rsidR="00DC33A1" w:rsidRPr="002D55C9">
        <w:rPr>
          <w:rFonts w:ascii="Arial Narrow" w:hAnsi="Arial Narrow" w:cs="Calibri"/>
          <w:color w:val="auto"/>
          <w:sz w:val="22"/>
          <w:szCs w:val="22"/>
        </w:rPr>
        <w:t>,</w:t>
      </w:r>
      <w:r w:rsidR="00822C09" w:rsidRPr="002D55C9">
        <w:rPr>
          <w:rFonts w:ascii="Arial Narrow" w:hAnsi="Arial Narrow" w:cs="Calibri"/>
          <w:color w:val="auto"/>
          <w:sz w:val="22"/>
          <w:szCs w:val="22"/>
        </w:rPr>
        <w:t xml:space="preserve">il pagamento della retta, e di eventuali altre spese, </w:t>
      </w:r>
      <w:r w:rsidR="00DC33A1" w:rsidRPr="002D55C9">
        <w:rPr>
          <w:rFonts w:ascii="Arial Narrow" w:hAnsi="Arial Narrow" w:cs="Calibri"/>
          <w:color w:val="auto"/>
          <w:sz w:val="22"/>
          <w:szCs w:val="22"/>
        </w:rPr>
        <w:t>potrà essere eseguito in contanti ovvero con</w:t>
      </w:r>
      <w:r w:rsidR="00667117" w:rsidRPr="002D55C9">
        <w:rPr>
          <w:rFonts w:ascii="Arial Narrow" w:hAnsi="Arial Narrow" w:cs="Calibri"/>
          <w:color w:val="auto"/>
          <w:sz w:val="22"/>
          <w:szCs w:val="22"/>
        </w:rPr>
        <w:t xml:space="preserve"> carta di credito </w:t>
      </w:r>
      <w:r w:rsidR="00536F53" w:rsidRPr="002D55C9">
        <w:rPr>
          <w:rFonts w:ascii="Arial Narrow" w:hAnsi="Arial Narrow" w:cs="Calibri"/>
          <w:color w:val="auto"/>
          <w:sz w:val="22"/>
          <w:szCs w:val="22"/>
        </w:rPr>
        <w:t>o</w:t>
      </w:r>
      <w:r w:rsidR="00822C09" w:rsidRPr="002D55C9">
        <w:rPr>
          <w:rFonts w:ascii="Arial Narrow" w:hAnsi="Arial Narrow" w:cs="Calibri"/>
          <w:color w:val="auto"/>
          <w:sz w:val="22"/>
          <w:szCs w:val="22"/>
        </w:rPr>
        <w:t xml:space="preserve"> con</w:t>
      </w:r>
      <w:r w:rsidR="00536F53" w:rsidRPr="002D55C9">
        <w:rPr>
          <w:rFonts w:ascii="Arial Narrow" w:hAnsi="Arial Narrow" w:cs="Calibri"/>
          <w:color w:val="auto"/>
          <w:sz w:val="22"/>
          <w:szCs w:val="22"/>
        </w:rPr>
        <w:t xml:space="preserve"> assegno bancario </w:t>
      </w:r>
      <w:r w:rsidR="00487C09" w:rsidRPr="002D55C9">
        <w:rPr>
          <w:rFonts w:ascii="Arial Narrow" w:hAnsi="Arial Narrow" w:cs="Calibri"/>
          <w:color w:val="auto"/>
          <w:sz w:val="22"/>
          <w:szCs w:val="22"/>
        </w:rPr>
        <w:t xml:space="preserve">presso la </w:t>
      </w:r>
      <w:r w:rsidR="00676F5F" w:rsidRPr="002D55C9">
        <w:rPr>
          <w:rFonts w:ascii="Arial Narrow" w:hAnsi="Arial Narrow" w:cs="Calibri"/>
          <w:color w:val="auto"/>
          <w:sz w:val="22"/>
          <w:szCs w:val="22"/>
        </w:rPr>
        <w:t>Direzione della Serena Senectus</w:t>
      </w:r>
      <w:r w:rsidR="00D61596" w:rsidRPr="002D55C9">
        <w:rPr>
          <w:rFonts w:ascii="Arial Narrow" w:hAnsi="Arial Narrow" w:cs="Calibri"/>
          <w:color w:val="auto"/>
          <w:sz w:val="22"/>
          <w:szCs w:val="22"/>
        </w:rPr>
        <w:t>.</w:t>
      </w:r>
    </w:p>
    <w:p w:rsidR="00487C09" w:rsidRPr="002D55C9" w:rsidRDefault="00E03C9E" w:rsidP="004746DC">
      <w:pPr>
        <w:pStyle w:val="Default"/>
        <w:spacing w:before="120" w:line="280" w:lineRule="exact"/>
        <w:jc w:val="both"/>
        <w:rPr>
          <w:rFonts w:ascii="Arial Narrow" w:hAnsi="Arial Narrow" w:cs="Calibri"/>
          <w:color w:val="auto"/>
          <w:sz w:val="22"/>
          <w:szCs w:val="22"/>
        </w:rPr>
      </w:pPr>
      <w:r>
        <w:rPr>
          <w:rFonts w:ascii="Arial Narrow" w:hAnsi="Arial Narrow" w:cs="Calibri"/>
          <w:b/>
          <w:color w:val="auto"/>
          <w:sz w:val="22"/>
          <w:szCs w:val="22"/>
        </w:rPr>
        <w:t>8</w:t>
      </w:r>
      <w:r w:rsidR="00487C09" w:rsidRPr="002D55C9">
        <w:rPr>
          <w:rFonts w:ascii="Arial Narrow" w:hAnsi="Arial Narrow" w:cs="Calibri"/>
          <w:color w:val="auto"/>
          <w:sz w:val="22"/>
          <w:szCs w:val="22"/>
        </w:rPr>
        <w:t>. In caso di mancato pagamento della retta mensile</w:t>
      </w:r>
      <w:r w:rsidR="00DC33A1" w:rsidRPr="002D55C9">
        <w:rPr>
          <w:rFonts w:ascii="Arial Narrow" w:hAnsi="Arial Narrow" w:cs="Calibri"/>
          <w:color w:val="auto"/>
          <w:sz w:val="22"/>
          <w:szCs w:val="22"/>
        </w:rPr>
        <w:t>,</w:t>
      </w:r>
      <w:r w:rsidR="00487C09" w:rsidRPr="002D55C9">
        <w:rPr>
          <w:rFonts w:ascii="Arial Narrow" w:hAnsi="Arial Narrow" w:cs="Calibri"/>
          <w:color w:val="auto"/>
          <w:sz w:val="22"/>
          <w:szCs w:val="22"/>
        </w:rPr>
        <w:t xml:space="preserve"> o di altro </w:t>
      </w:r>
      <w:r w:rsidR="00AA6F2F" w:rsidRPr="002D55C9">
        <w:rPr>
          <w:rFonts w:ascii="Arial Narrow" w:hAnsi="Arial Narrow" w:cs="Calibri"/>
          <w:color w:val="auto"/>
          <w:sz w:val="22"/>
          <w:szCs w:val="22"/>
        </w:rPr>
        <w:t>inadempimento</w:t>
      </w:r>
      <w:r w:rsidR="00487C09" w:rsidRPr="002D55C9">
        <w:rPr>
          <w:rFonts w:ascii="Arial Narrow" w:hAnsi="Arial Narrow" w:cs="Calibri"/>
          <w:color w:val="auto"/>
          <w:sz w:val="22"/>
          <w:szCs w:val="22"/>
        </w:rPr>
        <w:t xml:space="preserve"> degli obblighi contratt</w:t>
      </w:r>
      <w:r w:rsidR="00564ED2" w:rsidRPr="002D55C9">
        <w:rPr>
          <w:rFonts w:ascii="Arial Narrow" w:hAnsi="Arial Narrow" w:cs="Calibri"/>
          <w:color w:val="auto"/>
          <w:sz w:val="22"/>
          <w:szCs w:val="22"/>
        </w:rPr>
        <w:t xml:space="preserve">uali, </w:t>
      </w:r>
      <w:r w:rsidR="00DC33A1" w:rsidRPr="002D55C9">
        <w:rPr>
          <w:rFonts w:ascii="Arial Narrow" w:hAnsi="Arial Narrow" w:cs="Calibri"/>
          <w:color w:val="auto"/>
          <w:sz w:val="22"/>
          <w:szCs w:val="22"/>
        </w:rPr>
        <w:t>i</w:t>
      </w:r>
      <w:r w:rsidR="000A11CE">
        <w:rPr>
          <w:rFonts w:ascii="Arial Narrow" w:hAnsi="Arial Narrow" w:cs="Calibri"/>
          <w:color w:val="auto"/>
          <w:sz w:val="22"/>
          <w:szCs w:val="22"/>
        </w:rPr>
        <w:t xml:space="preserve"> </w:t>
      </w:r>
      <w:r w:rsidR="00564ED2" w:rsidRPr="002D55C9">
        <w:rPr>
          <w:rFonts w:ascii="Arial Narrow" w:hAnsi="Arial Narrow" w:cs="Calibri"/>
          <w:b/>
          <w:color w:val="auto"/>
          <w:sz w:val="22"/>
          <w:szCs w:val="22"/>
        </w:rPr>
        <w:t>C</w:t>
      </w:r>
      <w:r w:rsidR="00676F5F" w:rsidRPr="002D55C9">
        <w:rPr>
          <w:rFonts w:ascii="Arial Narrow" w:hAnsi="Arial Narrow" w:cs="Calibri"/>
          <w:b/>
          <w:color w:val="auto"/>
          <w:sz w:val="22"/>
          <w:szCs w:val="22"/>
        </w:rPr>
        <w:t>ontraent</w:t>
      </w:r>
      <w:r w:rsidR="00DC33A1" w:rsidRPr="002D55C9">
        <w:rPr>
          <w:rFonts w:ascii="Arial Narrow" w:hAnsi="Arial Narrow" w:cs="Calibri"/>
          <w:b/>
          <w:color w:val="auto"/>
          <w:sz w:val="22"/>
          <w:szCs w:val="22"/>
        </w:rPr>
        <w:t>i</w:t>
      </w:r>
      <w:r w:rsidR="00676F5F" w:rsidRPr="002D55C9">
        <w:rPr>
          <w:rFonts w:ascii="Arial Narrow" w:hAnsi="Arial Narrow" w:cs="Calibri"/>
          <w:color w:val="auto"/>
          <w:sz w:val="22"/>
          <w:szCs w:val="22"/>
        </w:rPr>
        <w:t xml:space="preserve"> autorizza</w:t>
      </w:r>
      <w:r w:rsidR="00DC33A1" w:rsidRPr="002D55C9">
        <w:rPr>
          <w:rFonts w:ascii="Arial Narrow" w:hAnsi="Arial Narrow" w:cs="Calibri"/>
          <w:color w:val="auto"/>
          <w:sz w:val="22"/>
          <w:szCs w:val="22"/>
        </w:rPr>
        <w:t>no</w:t>
      </w:r>
      <w:r w:rsidR="00676F5F" w:rsidRPr="002D55C9">
        <w:rPr>
          <w:rFonts w:ascii="Arial Narrow" w:hAnsi="Arial Narrow" w:cs="Calibri"/>
          <w:color w:val="auto"/>
          <w:sz w:val="22"/>
          <w:szCs w:val="22"/>
        </w:rPr>
        <w:t xml:space="preserve"> “</w:t>
      </w:r>
      <w:r w:rsidR="00676F5F" w:rsidRPr="002D55C9">
        <w:rPr>
          <w:rFonts w:ascii="Arial Narrow" w:hAnsi="Arial Narrow" w:cs="Calibri"/>
          <w:b/>
          <w:i/>
          <w:color w:val="auto"/>
          <w:sz w:val="22"/>
          <w:szCs w:val="22"/>
        </w:rPr>
        <w:t>Serena Senectus</w:t>
      </w:r>
      <w:r w:rsidR="00487C09" w:rsidRPr="002D55C9">
        <w:rPr>
          <w:rFonts w:ascii="Arial Narrow" w:hAnsi="Arial Narrow" w:cs="Calibri"/>
          <w:color w:val="auto"/>
          <w:sz w:val="22"/>
          <w:szCs w:val="22"/>
        </w:rPr>
        <w:t xml:space="preserve">” </w:t>
      </w:r>
      <w:r w:rsidR="007D2E39">
        <w:rPr>
          <w:rFonts w:ascii="Arial Narrow" w:hAnsi="Arial Narrow" w:cs="Calibri"/>
          <w:color w:val="auto"/>
          <w:sz w:val="22"/>
          <w:szCs w:val="22"/>
        </w:rPr>
        <w:t>ad attivare</w:t>
      </w:r>
      <w:r w:rsidR="00DC33A1" w:rsidRPr="002D55C9">
        <w:rPr>
          <w:rFonts w:ascii="Arial Narrow" w:hAnsi="Arial Narrow" w:cs="Calibri"/>
          <w:color w:val="auto"/>
          <w:sz w:val="22"/>
          <w:szCs w:val="22"/>
        </w:rPr>
        <w:t>, nelle forme</w:t>
      </w:r>
      <w:r w:rsidR="00AA6F2F" w:rsidRPr="002D55C9">
        <w:rPr>
          <w:rFonts w:ascii="Arial Narrow" w:hAnsi="Arial Narrow" w:cs="Calibri"/>
          <w:color w:val="auto"/>
          <w:sz w:val="22"/>
          <w:szCs w:val="22"/>
        </w:rPr>
        <w:t xml:space="preserve"> ritenute</w:t>
      </w:r>
      <w:r w:rsidR="00DC33A1" w:rsidRPr="002D55C9">
        <w:rPr>
          <w:rFonts w:ascii="Arial Narrow" w:hAnsi="Arial Narrow" w:cs="Calibri"/>
          <w:color w:val="auto"/>
          <w:sz w:val="22"/>
          <w:szCs w:val="22"/>
        </w:rPr>
        <w:t xml:space="preserve"> più </w:t>
      </w:r>
      <w:r w:rsidR="006F3CD6" w:rsidRPr="002D55C9">
        <w:rPr>
          <w:rFonts w:ascii="Arial Narrow" w:hAnsi="Arial Narrow" w:cs="Calibri"/>
          <w:color w:val="auto"/>
          <w:sz w:val="22"/>
          <w:szCs w:val="22"/>
        </w:rPr>
        <w:t>adatte</w:t>
      </w:r>
      <w:r w:rsidR="00DC33A1" w:rsidRPr="002D55C9">
        <w:rPr>
          <w:rFonts w:ascii="Arial Narrow" w:hAnsi="Arial Narrow" w:cs="Calibri"/>
          <w:color w:val="auto"/>
          <w:sz w:val="22"/>
          <w:szCs w:val="22"/>
        </w:rPr>
        <w:t xml:space="preserve">, </w:t>
      </w:r>
      <w:r w:rsidR="007D2E39">
        <w:rPr>
          <w:rFonts w:ascii="Arial Narrow" w:hAnsi="Arial Narrow" w:cs="Calibri"/>
          <w:color w:val="auto"/>
          <w:sz w:val="22"/>
          <w:szCs w:val="22"/>
        </w:rPr>
        <w:t>i</w:t>
      </w:r>
      <w:r w:rsidR="00676F5F" w:rsidRPr="002D55C9">
        <w:rPr>
          <w:rFonts w:ascii="Arial Narrow" w:hAnsi="Arial Narrow" w:cs="Calibri"/>
          <w:color w:val="auto"/>
          <w:sz w:val="22"/>
          <w:szCs w:val="22"/>
        </w:rPr>
        <w:t xml:space="preserve">l rientro </w:t>
      </w:r>
      <w:r w:rsidR="00DC33A1" w:rsidRPr="002D55C9">
        <w:rPr>
          <w:rFonts w:ascii="Arial Narrow" w:hAnsi="Arial Narrow" w:cs="Calibri"/>
          <w:color w:val="auto"/>
          <w:sz w:val="22"/>
          <w:szCs w:val="22"/>
        </w:rPr>
        <w:t>dell’Ospite</w:t>
      </w:r>
      <w:r w:rsidR="0094522E">
        <w:rPr>
          <w:rFonts w:ascii="Arial Narrow" w:hAnsi="Arial Narrow" w:cs="Calibri"/>
          <w:color w:val="auto"/>
          <w:sz w:val="22"/>
          <w:szCs w:val="22"/>
        </w:rPr>
        <w:t xml:space="preserve"> </w:t>
      </w:r>
      <w:r w:rsidR="00DC33A1" w:rsidRPr="002D55C9">
        <w:rPr>
          <w:rFonts w:ascii="Arial Narrow" w:hAnsi="Arial Narrow" w:cs="Calibri"/>
          <w:color w:val="auto"/>
          <w:sz w:val="22"/>
          <w:szCs w:val="22"/>
        </w:rPr>
        <w:t xml:space="preserve">nel </w:t>
      </w:r>
      <w:r w:rsidR="00487C09" w:rsidRPr="002D55C9">
        <w:rPr>
          <w:rFonts w:ascii="Arial Narrow" w:hAnsi="Arial Narrow" w:cs="Calibri"/>
          <w:color w:val="auto"/>
          <w:sz w:val="22"/>
          <w:szCs w:val="22"/>
        </w:rPr>
        <w:t>domici</w:t>
      </w:r>
      <w:r w:rsidR="00676F5F" w:rsidRPr="002D55C9">
        <w:rPr>
          <w:rFonts w:ascii="Arial Narrow" w:hAnsi="Arial Narrow" w:cs="Calibri"/>
          <w:color w:val="auto"/>
          <w:sz w:val="22"/>
          <w:szCs w:val="22"/>
        </w:rPr>
        <w:t>lio</w:t>
      </w:r>
      <w:r w:rsidR="00AA6F2F" w:rsidRPr="002D55C9">
        <w:rPr>
          <w:rFonts w:ascii="Arial Narrow" w:hAnsi="Arial Narrow" w:cs="Calibri"/>
          <w:color w:val="auto"/>
          <w:sz w:val="22"/>
          <w:szCs w:val="22"/>
        </w:rPr>
        <w:t xml:space="preserve"> e/o residenza</w:t>
      </w:r>
      <w:r w:rsidR="00DC33A1" w:rsidRPr="002D55C9">
        <w:rPr>
          <w:rFonts w:ascii="Arial Narrow" w:hAnsi="Arial Narrow" w:cs="Calibri"/>
          <w:color w:val="auto"/>
          <w:sz w:val="22"/>
          <w:szCs w:val="22"/>
        </w:rPr>
        <w:t xml:space="preserve"> di provenienza</w:t>
      </w:r>
      <w:r w:rsidR="00676F5F" w:rsidRPr="002D55C9">
        <w:rPr>
          <w:rFonts w:ascii="Arial Narrow" w:hAnsi="Arial Narrow" w:cs="Calibri"/>
          <w:color w:val="auto"/>
          <w:sz w:val="22"/>
          <w:szCs w:val="22"/>
        </w:rPr>
        <w:t xml:space="preserve">, </w:t>
      </w:r>
      <w:r w:rsidR="00DC33A1" w:rsidRPr="002D55C9">
        <w:rPr>
          <w:rFonts w:ascii="Arial Narrow" w:hAnsi="Arial Narrow" w:cs="Calibri"/>
          <w:color w:val="auto"/>
          <w:sz w:val="22"/>
          <w:szCs w:val="22"/>
        </w:rPr>
        <w:t>con ad</w:t>
      </w:r>
      <w:r w:rsidR="006F3CD6" w:rsidRPr="002D55C9">
        <w:rPr>
          <w:rFonts w:ascii="Arial Narrow" w:hAnsi="Arial Narrow" w:cs="Calibri"/>
          <w:color w:val="auto"/>
          <w:sz w:val="22"/>
          <w:szCs w:val="22"/>
        </w:rPr>
        <w:t>debito agli stessi degli esbors</w:t>
      </w:r>
      <w:r w:rsidR="007D2E39">
        <w:rPr>
          <w:rFonts w:ascii="Arial Narrow" w:hAnsi="Arial Narrow" w:cs="Calibri"/>
          <w:color w:val="auto"/>
          <w:sz w:val="22"/>
          <w:szCs w:val="22"/>
        </w:rPr>
        <w:t>i effettuati dalla Struttura</w:t>
      </w:r>
      <w:r w:rsidR="004D40B5">
        <w:rPr>
          <w:rFonts w:ascii="Arial Narrow" w:hAnsi="Arial Narrow" w:cs="Calibri"/>
          <w:color w:val="auto"/>
          <w:sz w:val="22"/>
          <w:szCs w:val="22"/>
        </w:rPr>
        <w:t xml:space="preserve"> per tali attività</w:t>
      </w:r>
      <w:r w:rsidR="00DC33A1" w:rsidRPr="002D55C9">
        <w:rPr>
          <w:rFonts w:ascii="Arial Narrow" w:hAnsi="Arial Narrow" w:cs="Calibri"/>
          <w:color w:val="auto"/>
          <w:sz w:val="22"/>
          <w:szCs w:val="22"/>
        </w:rPr>
        <w:t xml:space="preserve">. </w:t>
      </w:r>
      <w:r w:rsidR="00676F5F" w:rsidRPr="002D55C9">
        <w:rPr>
          <w:rFonts w:ascii="Arial Narrow" w:hAnsi="Arial Narrow" w:cs="Calibri"/>
          <w:color w:val="auto"/>
          <w:sz w:val="22"/>
          <w:szCs w:val="22"/>
        </w:rPr>
        <w:t>Resta ferma</w:t>
      </w:r>
      <w:r w:rsidR="006F3CD6" w:rsidRPr="002D55C9">
        <w:rPr>
          <w:rFonts w:ascii="Arial Narrow" w:hAnsi="Arial Narrow" w:cs="Calibri"/>
          <w:color w:val="auto"/>
          <w:sz w:val="22"/>
          <w:szCs w:val="22"/>
        </w:rPr>
        <w:t>, in ogni caso, la facoltà di</w:t>
      </w:r>
      <w:r w:rsidR="00676F5F" w:rsidRPr="002D55C9">
        <w:rPr>
          <w:rFonts w:ascii="Arial Narrow" w:hAnsi="Arial Narrow" w:cs="Calibri"/>
          <w:color w:val="auto"/>
          <w:sz w:val="22"/>
          <w:szCs w:val="22"/>
        </w:rPr>
        <w:t>“</w:t>
      </w:r>
      <w:r w:rsidR="00676F5F" w:rsidRPr="002D55C9">
        <w:rPr>
          <w:rFonts w:ascii="Arial Narrow" w:hAnsi="Arial Narrow" w:cs="Calibri"/>
          <w:b/>
          <w:i/>
          <w:color w:val="auto"/>
          <w:sz w:val="22"/>
          <w:szCs w:val="22"/>
        </w:rPr>
        <w:t>Serena Senectus</w:t>
      </w:r>
      <w:r w:rsidR="00676F5F" w:rsidRPr="002D55C9">
        <w:rPr>
          <w:rFonts w:ascii="Arial Narrow" w:hAnsi="Arial Narrow" w:cs="Calibri"/>
          <w:color w:val="auto"/>
          <w:sz w:val="22"/>
          <w:szCs w:val="22"/>
        </w:rPr>
        <w:t xml:space="preserve">” </w:t>
      </w:r>
      <w:r w:rsidR="00487C09" w:rsidRPr="002D55C9">
        <w:rPr>
          <w:rFonts w:ascii="Arial Narrow" w:hAnsi="Arial Narrow" w:cs="Calibri"/>
          <w:color w:val="auto"/>
          <w:sz w:val="22"/>
          <w:szCs w:val="22"/>
        </w:rPr>
        <w:t>di adire le vie legali</w:t>
      </w:r>
      <w:r w:rsidR="004746DC" w:rsidRPr="002D55C9">
        <w:rPr>
          <w:rFonts w:ascii="Arial Narrow" w:hAnsi="Arial Narrow" w:cs="Calibri"/>
          <w:color w:val="auto"/>
          <w:sz w:val="22"/>
          <w:szCs w:val="22"/>
        </w:rPr>
        <w:t xml:space="preserve"> per il recupero delle somme</w:t>
      </w:r>
      <w:r w:rsidR="006F3CD6" w:rsidRPr="002D55C9">
        <w:rPr>
          <w:rFonts w:ascii="Arial Narrow" w:hAnsi="Arial Narrow" w:cs="Calibri"/>
          <w:color w:val="auto"/>
          <w:sz w:val="22"/>
          <w:szCs w:val="22"/>
        </w:rPr>
        <w:t xml:space="preserve"> di sua spettanza</w:t>
      </w:r>
      <w:r w:rsidR="004D40B5">
        <w:rPr>
          <w:rFonts w:ascii="Arial Narrow" w:hAnsi="Arial Narrow" w:cs="Calibri"/>
          <w:color w:val="auto"/>
          <w:sz w:val="22"/>
          <w:szCs w:val="22"/>
        </w:rPr>
        <w:t>, comunque maturate</w:t>
      </w:r>
      <w:r w:rsidR="004746DC" w:rsidRPr="002D55C9">
        <w:rPr>
          <w:rFonts w:ascii="Arial Narrow" w:hAnsi="Arial Narrow" w:cs="Calibri"/>
          <w:color w:val="auto"/>
          <w:sz w:val="22"/>
          <w:szCs w:val="22"/>
        </w:rPr>
        <w:t xml:space="preserve">, comprensive </w:t>
      </w:r>
      <w:r w:rsidR="008831B4" w:rsidRPr="002D55C9">
        <w:rPr>
          <w:rFonts w:ascii="Arial Narrow" w:hAnsi="Arial Narrow" w:cs="Calibri"/>
          <w:color w:val="auto"/>
          <w:sz w:val="22"/>
          <w:szCs w:val="22"/>
        </w:rPr>
        <w:t>di</w:t>
      </w:r>
      <w:r w:rsidR="004746DC" w:rsidRPr="002D55C9">
        <w:rPr>
          <w:rFonts w:ascii="Arial Narrow" w:hAnsi="Arial Narrow" w:cs="Calibri"/>
          <w:color w:val="auto"/>
          <w:sz w:val="22"/>
          <w:szCs w:val="22"/>
        </w:rPr>
        <w:t xml:space="preserve"> eventuali interessi di mora</w:t>
      </w:r>
      <w:r w:rsidR="00487C09" w:rsidRPr="002D55C9">
        <w:rPr>
          <w:rFonts w:ascii="Arial Narrow" w:hAnsi="Arial Narrow" w:cs="Calibri"/>
          <w:color w:val="auto"/>
          <w:sz w:val="22"/>
          <w:szCs w:val="22"/>
        </w:rPr>
        <w:t xml:space="preserve">. </w:t>
      </w:r>
    </w:p>
    <w:p w:rsidR="00487C09" w:rsidRPr="002D55C9" w:rsidRDefault="00E03C9E" w:rsidP="004746DC">
      <w:pPr>
        <w:pStyle w:val="Default"/>
        <w:spacing w:before="120" w:line="280" w:lineRule="exact"/>
        <w:jc w:val="both"/>
        <w:rPr>
          <w:rFonts w:ascii="Arial Narrow" w:hAnsi="Arial Narrow" w:cs="Calibri"/>
          <w:color w:val="auto"/>
          <w:sz w:val="22"/>
          <w:szCs w:val="22"/>
        </w:rPr>
      </w:pPr>
      <w:r>
        <w:rPr>
          <w:rFonts w:ascii="Arial Narrow" w:hAnsi="Arial Narrow" w:cs="Calibri"/>
          <w:b/>
          <w:color w:val="auto"/>
          <w:sz w:val="22"/>
          <w:szCs w:val="22"/>
        </w:rPr>
        <w:t>9</w:t>
      </w:r>
      <w:r w:rsidR="008831B4" w:rsidRPr="002D55C9">
        <w:rPr>
          <w:rFonts w:ascii="Arial Narrow" w:hAnsi="Arial Narrow" w:cs="Calibri"/>
          <w:color w:val="auto"/>
          <w:sz w:val="22"/>
          <w:szCs w:val="22"/>
        </w:rPr>
        <w:t>. I</w:t>
      </w:r>
      <w:r w:rsidR="000A11CE">
        <w:rPr>
          <w:rFonts w:ascii="Arial Narrow" w:hAnsi="Arial Narrow" w:cs="Calibri"/>
          <w:color w:val="auto"/>
          <w:sz w:val="22"/>
          <w:szCs w:val="22"/>
        </w:rPr>
        <w:t xml:space="preserve"> </w:t>
      </w:r>
      <w:r w:rsidR="00564ED2" w:rsidRPr="002D55C9">
        <w:rPr>
          <w:rFonts w:ascii="Arial Narrow" w:hAnsi="Arial Narrow" w:cs="Calibri"/>
          <w:b/>
          <w:color w:val="auto"/>
          <w:sz w:val="22"/>
          <w:szCs w:val="22"/>
        </w:rPr>
        <w:t>C</w:t>
      </w:r>
      <w:r w:rsidR="00487C09" w:rsidRPr="002D55C9">
        <w:rPr>
          <w:rFonts w:ascii="Arial Narrow" w:hAnsi="Arial Narrow" w:cs="Calibri"/>
          <w:b/>
          <w:color w:val="auto"/>
          <w:sz w:val="22"/>
          <w:szCs w:val="22"/>
        </w:rPr>
        <w:t>ontraent</w:t>
      </w:r>
      <w:r w:rsidR="008831B4" w:rsidRPr="002D55C9">
        <w:rPr>
          <w:rFonts w:ascii="Arial Narrow" w:hAnsi="Arial Narrow" w:cs="Calibri"/>
          <w:b/>
          <w:color w:val="auto"/>
          <w:sz w:val="22"/>
          <w:szCs w:val="22"/>
        </w:rPr>
        <w:t>i</w:t>
      </w:r>
      <w:r w:rsidR="006F3CD6" w:rsidRPr="002D55C9">
        <w:rPr>
          <w:rFonts w:ascii="Arial Narrow" w:hAnsi="Arial Narrow" w:cs="Calibri"/>
          <w:color w:val="auto"/>
          <w:sz w:val="22"/>
          <w:szCs w:val="22"/>
        </w:rPr>
        <w:t>, com</w:t>
      </w:r>
      <w:r w:rsidR="005E4BC3">
        <w:rPr>
          <w:rFonts w:ascii="Arial Narrow" w:hAnsi="Arial Narrow" w:cs="Calibri"/>
          <w:color w:val="auto"/>
          <w:sz w:val="22"/>
          <w:szCs w:val="22"/>
        </w:rPr>
        <w:t>e sopra individuati</w:t>
      </w:r>
      <w:r w:rsidR="006F3CD6" w:rsidRPr="002D55C9">
        <w:rPr>
          <w:rFonts w:ascii="Arial Narrow" w:hAnsi="Arial Narrow" w:cs="Calibri"/>
          <w:color w:val="auto"/>
          <w:sz w:val="22"/>
          <w:szCs w:val="22"/>
        </w:rPr>
        <w:t>,</w:t>
      </w:r>
      <w:r w:rsidR="00487C09" w:rsidRPr="002D55C9">
        <w:rPr>
          <w:rFonts w:ascii="Arial Narrow" w:hAnsi="Arial Narrow" w:cs="Calibri"/>
          <w:color w:val="auto"/>
          <w:sz w:val="22"/>
          <w:szCs w:val="22"/>
        </w:rPr>
        <w:t xml:space="preserve"> autorizza</w:t>
      </w:r>
      <w:r w:rsidR="008831B4" w:rsidRPr="002D55C9">
        <w:rPr>
          <w:rFonts w:ascii="Arial Narrow" w:hAnsi="Arial Narrow" w:cs="Calibri"/>
          <w:color w:val="auto"/>
          <w:sz w:val="22"/>
          <w:szCs w:val="22"/>
        </w:rPr>
        <w:t>no</w:t>
      </w:r>
      <w:r w:rsidR="00487C09" w:rsidRPr="002D55C9">
        <w:rPr>
          <w:rFonts w:ascii="Arial Narrow" w:hAnsi="Arial Narrow" w:cs="Calibri"/>
          <w:color w:val="auto"/>
          <w:sz w:val="22"/>
          <w:szCs w:val="22"/>
        </w:rPr>
        <w:t xml:space="preserve"> i dipendenti e le persone</w:t>
      </w:r>
      <w:r w:rsidR="006F3CD6" w:rsidRPr="002D55C9">
        <w:rPr>
          <w:rFonts w:ascii="Arial Narrow" w:hAnsi="Arial Narrow" w:cs="Calibri"/>
          <w:color w:val="auto"/>
          <w:sz w:val="22"/>
          <w:szCs w:val="22"/>
        </w:rPr>
        <w:t xml:space="preserve"> all’uopo</w:t>
      </w:r>
      <w:r w:rsidR="00487C09" w:rsidRPr="002D55C9">
        <w:rPr>
          <w:rFonts w:ascii="Arial Narrow" w:hAnsi="Arial Narrow" w:cs="Calibri"/>
          <w:color w:val="auto"/>
          <w:sz w:val="22"/>
          <w:szCs w:val="22"/>
        </w:rPr>
        <w:t xml:space="preserve"> incaricate da</w:t>
      </w:r>
      <w:r w:rsidR="004746DC" w:rsidRPr="002D55C9">
        <w:rPr>
          <w:rFonts w:ascii="Arial Narrow" w:hAnsi="Arial Narrow" w:cs="Calibri"/>
          <w:color w:val="auto"/>
          <w:sz w:val="22"/>
          <w:szCs w:val="22"/>
        </w:rPr>
        <w:t>lla“</w:t>
      </w:r>
      <w:r w:rsidR="004746DC" w:rsidRPr="002D55C9">
        <w:rPr>
          <w:rFonts w:ascii="Arial Narrow" w:hAnsi="Arial Narrow" w:cs="Calibri"/>
          <w:b/>
          <w:i/>
          <w:color w:val="auto"/>
          <w:sz w:val="22"/>
          <w:szCs w:val="22"/>
        </w:rPr>
        <w:t>Serena Senectus</w:t>
      </w:r>
      <w:r w:rsidR="004746DC" w:rsidRPr="002D55C9">
        <w:rPr>
          <w:rFonts w:ascii="Arial Narrow" w:hAnsi="Arial Narrow" w:cs="Calibri"/>
          <w:color w:val="auto"/>
          <w:sz w:val="22"/>
          <w:szCs w:val="22"/>
        </w:rPr>
        <w:t>”</w:t>
      </w:r>
      <w:r w:rsidR="000A11CE">
        <w:rPr>
          <w:rFonts w:ascii="Arial Narrow" w:hAnsi="Arial Narrow" w:cs="Calibri"/>
          <w:color w:val="auto"/>
          <w:sz w:val="22"/>
          <w:szCs w:val="22"/>
        </w:rPr>
        <w:t xml:space="preserve"> </w:t>
      </w:r>
      <w:r w:rsidR="004746DC" w:rsidRPr="002D55C9">
        <w:rPr>
          <w:rFonts w:ascii="Arial Narrow" w:hAnsi="Arial Narrow" w:cs="Calibri"/>
          <w:color w:val="auto"/>
          <w:sz w:val="22"/>
          <w:szCs w:val="22"/>
        </w:rPr>
        <w:t>ad accompagnare l’O</w:t>
      </w:r>
      <w:r w:rsidR="007B7D26" w:rsidRPr="002D55C9">
        <w:rPr>
          <w:rFonts w:ascii="Arial Narrow" w:hAnsi="Arial Narrow" w:cs="Calibri"/>
          <w:color w:val="auto"/>
          <w:sz w:val="22"/>
          <w:szCs w:val="22"/>
        </w:rPr>
        <w:t xml:space="preserve">spite per visite mediche, </w:t>
      </w:r>
      <w:r w:rsidR="00487C09" w:rsidRPr="002D55C9">
        <w:rPr>
          <w:rFonts w:ascii="Arial Narrow" w:hAnsi="Arial Narrow" w:cs="Calibri"/>
          <w:color w:val="auto"/>
          <w:sz w:val="22"/>
          <w:szCs w:val="22"/>
        </w:rPr>
        <w:t xml:space="preserve">gite e nelle </w:t>
      </w:r>
      <w:r w:rsidR="004746DC" w:rsidRPr="002D55C9">
        <w:rPr>
          <w:rFonts w:ascii="Arial Narrow" w:hAnsi="Arial Narrow" w:cs="Calibri"/>
          <w:color w:val="auto"/>
          <w:sz w:val="22"/>
          <w:szCs w:val="22"/>
        </w:rPr>
        <w:t>uscite organizzate della Residenza</w:t>
      </w:r>
      <w:r w:rsidR="006F3CD6" w:rsidRPr="002D55C9">
        <w:rPr>
          <w:rFonts w:ascii="Arial Narrow" w:hAnsi="Arial Narrow" w:cs="Calibri"/>
          <w:color w:val="auto"/>
          <w:sz w:val="22"/>
          <w:szCs w:val="22"/>
        </w:rPr>
        <w:t xml:space="preserve"> per anziani</w:t>
      </w:r>
      <w:r w:rsidR="00487C09" w:rsidRPr="002D55C9">
        <w:rPr>
          <w:rFonts w:ascii="Arial Narrow" w:hAnsi="Arial Narrow" w:cs="Calibri"/>
          <w:color w:val="auto"/>
          <w:sz w:val="22"/>
          <w:szCs w:val="22"/>
        </w:rPr>
        <w:t xml:space="preserve">. </w:t>
      </w:r>
    </w:p>
    <w:p w:rsidR="00487C09" w:rsidRPr="002D55C9" w:rsidRDefault="008831B4" w:rsidP="005B49B1">
      <w:pPr>
        <w:pStyle w:val="Default"/>
        <w:spacing w:before="120" w:line="280" w:lineRule="exact"/>
        <w:jc w:val="both"/>
        <w:rPr>
          <w:rFonts w:ascii="Arial Narrow" w:hAnsi="Arial Narrow" w:cs="Calibri"/>
          <w:color w:val="auto"/>
          <w:sz w:val="22"/>
          <w:szCs w:val="22"/>
        </w:rPr>
      </w:pPr>
      <w:r w:rsidRPr="002D55C9">
        <w:rPr>
          <w:rFonts w:ascii="Arial Narrow" w:hAnsi="Arial Narrow" w:cs="Calibri"/>
          <w:b/>
          <w:color w:val="auto"/>
          <w:sz w:val="22"/>
          <w:szCs w:val="22"/>
        </w:rPr>
        <w:t>1</w:t>
      </w:r>
      <w:r w:rsidR="00E03C9E">
        <w:rPr>
          <w:rFonts w:ascii="Arial Narrow" w:hAnsi="Arial Narrow" w:cs="Calibri"/>
          <w:b/>
          <w:color w:val="auto"/>
          <w:sz w:val="22"/>
          <w:szCs w:val="22"/>
        </w:rPr>
        <w:t>0</w:t>
      </w:r>
      <w:r w:rsidRPr="002D55C9">
        <w:rPr>
          <w:rFonts w:ascii="Arial Narrow" w:hAnsi="Arial Narrow" w:cs="Calibri"/>
          <w:color w:val="auto"/>
          <w:sz w:val="22"/>
          <w:szCs w:val="22"/>
        </w:rPr>
        <w:t>. I</w:t>
      </w:r>
      <w:r w:rsidR="000A11CE">
        <w:rPr>
          <w:rFonts w:ascii="Arial Narrow" w:hAnsi="Arial Narrow" w:cs="Calibri"/>
          <w:color w:val="auto"/>
          <w:sz w:val="22"/>
          <w:szCs w:val="22"/>
        </w:rPr>
        <w:t xml:space="preserve"> </w:t>
      </w:r>
      <w:r w:rsidR="004746DC" w:rsidRPr="002D55C9">
        <w:rPr>
          <w:rFonts w:ascii="Arial Narrow" w:hAnsi="Arial Narrow" w:cs="Calibri"/>
          <w:b/>
          <w:color w:val="auto"/>
          <w:sz w:val="22"/>
          <w:szCs w:val="22"/>
        </w:rPr>
        <w:t>C</w:t>
      </w:r>
      <w:r w:rsidR="00487C09" w:rsidRPr="002D55C9">
        <w:rPr>
          <w:rFonts w:ascii="Arial Narrow" w:hAnsi="Arial Narrow" w:cs="Calibri"/>
          <w:b/>
          <w:color w:val="auto"/>
          <w:sz w:val="22"/>
          <w:szCs w:val="22"/>
        </w:rPr>
        <w:t>ontraent</w:t>
      </w:r>
      <w:r w:rsidRPr="002D55C9">
        <w:rPr>
          <w:rFonts w:ascii="Arial Narrow" w:hAnsi="Arial Narrow" w:cs="Calibri"/>
          <w:b/>
          <w:color w:val="auto"/>
          <w:sz w:val="22"/>
          <w:szCs w:val="22"/>
        </w:rPr>
        <w:t>i</w:t>
      </w:r>
      <w:r w:rsidR="000A11CE">
        <w:rPr>
          <w:rFonts w:ascii="Arial Narrow" w:hAnsi="Arial Narrow" w:cs="Calibri"/>
          <w:b/>
          <w:color w:val="auto"/>
          <w:sz w:val="22"/>
          <w:szCs w:val="22"/>
        </w:rPr>
        <w:t xml:space="preserve"> </w:t>
      </w:r>
      <w:r w:rsidR="006F3CD6" w:rsidRPr="002D55C9">
        <w:rPr>
          <w:rFonts w:ascii="Arial Narrow" w:hAnsi="Arial Narrow" w:cs="Calibri"/>
          <w:color w:val="auto"/>
          <w:sz w:val="22"/>
          <w:szCs w:val="22"/>
        </w:rPr>
        <w:t xml:space="preserve">suddetti </w:t>
      </w:r>
      <w:r w:rsidR="00487C09" w:rsidRPr="002D55C9">
        <w:rPr>
          <w:rFonts w:ascii="Arial Narrow" w:hAnsi="Arial Narrow" w:cs="Calibri"/>
          <w:color w:val="auto"/>
          <w:sz w:val="22"/>
          <w:szCs w:val="22"/>
        </w:rPr>
        <w:t>autorizza</w:t>
      </w:r>
      <w:r w:rsidRPr="002D55C9">
        <w:rPr>
          <w:rFonts w:ascii="Arial Narrow" w:hAnsi="Arial Narrow" w:cs="Calibri"/>
          <w:color w:val="auto"/>
          <w:sz w:val="22"/>
          <w:szCs w:val="22"/>
        </w:rPr>
        <w:t>no</w:t>
      </w:r>
      <w:r w:rsidR="004746DC" w:rsidRPr="002D55C9">
        <w:rPr>
          <w:rFonts w:ascii="Arial Narrow" w:hAnsi="Arial Narrow" w:cs="Calibri"/>
          <w:color w:val="auto"/>
          <w:sz w:val="22"/>
          <w:szCs w:val="22"/>
        </w:rPr>
        <w:t xml:space="preserve"> “</w:t>
      </w:r>
      <w:r w:rsidR="004746DC" w:rsidRPr="002D55C9">
        <w:rPr>
          <w:rFonts w:ascii="Arial Narrow" w:hAnsi="Arial Narrow" w:cs="Calibri"/>
          <w:b/>
          <w:i/>
          <w:color w:val="auto"/>
          <w:sz w:val="22"/>
          <w:szCs w:val="22"/>
        </w:rPr>
        <w:t>Serena Senectus</w:t>
      </w:r>
      <w:r w:rsidR="006F3CD6" w:rsidRPr="002D55C9">
        <w:rPr>
          <w:rFonts w:ascii="Arial Narrow" w:hAnsi="Arial Narrow" w:cs="Calibri"/>
          <w:color w:val="auto"/>
          <w:sz w:val="22"/>
          <w:szCs w:val="22"/>
        </w:rPr>
        <w:t xml:space="preserve">” </w:t>
      </w:r>
      <w:r w:rsidR="00487C09" w:rsidRPr="002D55C9">
        <w:rPr>
          <w:rFonts w:ascii="Arial Narrow" w:hAnsi="Arial Narrow" w:cs="Calibri"/>
          <w:color w:val="auto"/>
          <w:sz w:val="22"/>
          <w:szCs w:val="22"/>
        </w:rPr>
        <w:t>ad effettuare</w:t>
      </w:r>
      <w:r w:rsidR="004746DC" w:rsidRPr="002D55C9">
        <w:rPr>
          <w:rFonts w:ascii="Arial Narrow" w:hAnsi="Arial Narrow" w:cs="Calibri"/>
          <w:color w:val="auto"/>
          <w:sz w:val="22"/>
          <w:szCs w:val="22"/>
        </w:rPr>
        <w:t xml:space="preserve"> eventuali spostamenti di reparto o di stanza dell’O</w:t>
      </w:r>
      <w:r w:rsidR="00487C09" w:rsidRPr="002D55C9">
        <w:rPr>
          <w:rFonts w:ascii="Arial Narrow" w:hAnsi="Arial Narrow" w:cs="Calibri"/>
          <w:color w:val="auto"/>
          <w:sz w:val="22"/>
          <w:szCs w:val="22"/>
        </w:rPr>
        <w:t>spite per motivi organizzativi o sanitari. Qualora tali spostamenti comportino variazioni della retta applicata, le stesse s</w:t>
      </w:r>
      <w:r w:rsidRPr="002D55C9">
        <w:rPr>
          <w:rFonts w:ascii="Arial Narrow" w:hAnsi="Arial Narrow" w:cs="Calibri"/>
          <w:color w:val="auto"/>
          <w:sz w:val="22"/>
          <w:szCs w:val="22"/>
        </w:rPr>
        <w:t>aranno prontamente comunicate</w:t>
      </w:r>
      <w:r w:rsidR="00487C09" w:rsidRPr="002D55C9">
        <w:rPr>
          <w:rFonts w:ascii="Arial Narrow" w:hAnsi="Arial Narrow" w:cs="Calibri"/>
          <w:color w:val="auto"/>
          <w:sz w:val="22"/>
          <w:szCs w:val="22"/>
        </w:rPr>
        <w:t xml:space="preserve">. </w:t>
      </w:r>
    </w:p>
    <w:p w:rsidR="004746DC" w:rsidRPr="002D55C9" w:rsidRDefault="00D00BE6" w:rsidP="004746DC">
      <w:pPr>
        <w:pStyle w:val="Default"/>
        <w:spacing w:before="120" w:line="280" w:lineRule="exact"/>
        <w:jc w:val="both"/>
        <w:rPr>
          <w:rFonts w:ascii="Arial Narrow" w:hAnsi="Arial Narrow" w:cs="Calibri"/>
          <w:color w:val="auto"/>
          <w:sz w:val="22"/>
          <w:szCs w:val="22"/>
        </w:rPr>
      </w:pPr>
      <w:r w:rsidRPr="002D55C9">
        <w:rPr>
          <w:rFonts w:ascii="Arial Narrow" w:hAnsi="Arial Narrow" w:cs="Calibri"/>
          <w:b/>
          <w:color w:val="auto"/>
          <w:sz w:val="22"/>
          <w:szCs w:val="22"/>
        </w:rPr>
        <w:t>1</w:t>
      </w:r>
      <w:r w:rsidR="00E03C9E">
        <w:rPr>
          <w:rFonts w:ascii="Arial Narrow" w:hAnsi="Arial Narrow" w:cs="Calibri"/>
          <w:b/>
          <w:color w:val="auto"/>
          <w:sz w:val="22"/>
          <w:szCs w:val="22"/>
        </w:rPr>
        <w:t>1</w:t>
      </w:r>
      <w:r w:rsidRPr="002D55C9">
        <w:rPr>
          <w:rFonts w:ascii="Arial Narrow" w:hAnsi="Arial Narrow" w:cs="Calibri"/>
          <w:color w:val="auto"/>
          <w:sz w:val="22"/>
          <w:szCs w:val="22"/>
        </w:rPr>
        <w:t>. Il presente contratto</w:t>
      </w:r>
      <w:r w:rsidR="0029327E" w:rsidRPr="002D55C9">
        <w:rPr>
          <w:rFonts w:ascii="Arial Narrow" w:hAnsi="Arial Narrow" w:cs="Calibri"/>
          <w:color w:val="auto"/>
          <w:sz w:val="22"/>
          <w:szCs w:val="22"/>
        </w:rPr>
        <w:t>,decorrente</w:t>
      </w:r>
      <w:r w:rsidR="00960758">
        <w:rPr>
          <w:rFonts w:ascii="Arial Narrow" w:hAnsi="Arial Narrow" w:cs="Calibri"/>
          <w:color w:val="auto"/>
          <w:sz w:val="22"/>
          <w:szCs w:val="22"/>
        </w:rPr>
        <w:t xml:space="preserve"> </w:t>
      </w:r>
      <w:r w:rsidR="0029327E" w:rsidRPr="002D55C9">
        <w:rPr>
          <w:rFonts w:ascii="Arial Narrow" w:hAnsi="Arial Narrow" w:cs="Calibri"/>
          <w:color w:val="auto"/>
          <w:sz w:val="22"/>
          <w:szCs w:val="22"/>
        </w:rPr>
        <w:t xml:space="preserve">dalla </w:t>
      </w:r>
      <w:r w:rsidR="005E4BC3">
        <w:rPr>
          <w:rFonts w:ascii="Arial Narrow" w:hAnsi="Arial Narrow" w:cs="Calibri"/>
          <w:color w:val="auto"/>
          <w:sz w:val="22"/>
          <w:szCs w:val="22"/>
        </w:rPr>
        <w:t>sottoscritta data di</w:t>
      </w:r>
      <w:r w:rsidRPr="002D55C9">
        <w:rPr>
          <w:rFonts w:ascii="Arial Narrow" w:hAnsi="Arial Narrow" w:cs="Calibri"/>
          <w:color w:val="auto"/>
          <w:sz w:val="22"/>
          <w:szCs w:val="22"/>
        </w:rPr>
        <w:t xml:space="preserve"> sti</w:t>
      </w:r>
      <w:r w:rsidR="008831B4" w:rsidRPr="002D55C9">
        <w:rPr>
          <w:rFonts w:ascii="Arial Narrow" w:hAnsi="Arial Narrow" w:cs="Calibri"/>
          <w:color w:val="auto"/>
          <w:sz w:val="22"/>
          <w:szCs w:val="22"/>
        </w:rPr>
        <w:t>pula</w:t>
      </w:r>
      <w:r w:rsidR="0029327E" w:rsidRPr="002D55C9">
        <w:rPr>
          <w:rFonts w:ascii="Arial Narrow" w:hAnsi="Arial Narrow" w:cs="Calibri"/>
          <w:color w:val="auto"/>
          <w:sz w:val="22"/>
          <w:szCs w:val="22"/>
        </w:rPr>
        <w:t>,</w:t>
      </w:r>
      <w:r w:rsidR="008831B4" w:rsidRPr="002D55C9">
        <w:rPr>
          <w:rFonts w:ascii="Arial Narrow" w:hAnsi="Arial Narrow" w:cs="Calibri"/>
          <w:color w:val="auto"/>
          <w:sz w:val="22"/>
          <w:szCs w:val="22"/>
        </w:rPr>
        <w:t xml:space="preserve"> ha durata indeterminata, salvo disdetta e/o risoluzione nei termini di legge o</w:t>
      </w:r>
      <w:r w:rsidR="004D40B5">
        <w:rPr>
          <w:rFonts w:ascii="Arial Narrow" w:hAnsi="Arial Narrow" w:cs="Calibri"/>
          <w:color w:val="auto"/>
          <w:sz w:val="22"/>
          <w:szCs w:val="22"/>
        </w:rPr>
        <w:t>vvero</w:t>
      </w:r>
      <w:r w:rsidR="008831B4" w:rsidRPr="002D55C9">
        <w:rPr>
          <w:rFonts w:ascii="Arial Narrow" w:hAnsi="Arial Narrow" w:cs="Calibri"/>
          <w:color w:val="auto"/>
          <w:sz w:val="22"/>
          <w:szCs w:val="22"/>
        </w:rPr>
        <w:t xml:space="preserve"> nei modi </w:t>
      </w:r>
      <w:r w:rsidR="004D40B5">
        <w:rPr>
          <w:rFonts w:ascii="Arial Narrow" w:hAnsi="Arial Narrow" w:cs="Calibri"/>
          <w:color w:val="auto"/>
          <w:sz w:val="22"/>
          <w:szCs w:val="22"/>
        </w:rPr>
        <w:t>nello stesso</w:t>
      </w:r>
      <w:r w:rsidR="008831B4" w:rsidRPr="002D55C9">
        <w:rPr>
          <w:rFonts w:ascii="Arial Narrow" w:hAnsi="Arial Narrow" w:cs="Calibri"/>
          <w:color w:val="auto"/>
          <w:sz w:val="22"/>
          <w:szCs w:val="22"/>
        </w:rPr>
        <w:t xml:space="preserve"> previsti; in ogni caso, è facoltà delle Parti </w:t>
      </w:r>
      <w:r w:rsidR="004746DC" w:rsidRPr="002D55C9">
        <w:rPr>
          <w:rFonts w:ascii="Arial Narrow" w:hAnsi="Arial Narrow" w:cs="Calibri"/>
          <w:color w:val="auto"/>
          <w:sz w:val="22"/>
          <w:szCs w:val="22"/>
        </w:rPr>
        <w:t>recedere dal contratto con u</w:t>
      </w:r>
      <w:r w:rsidR="00CE1C01" w:rsidRPr="002D55C9">
        <w:rPr>
          <w:rFonts w:ascii="Arial Narrow" w:hAnsi="Arial Narrow" w:cs="Calibri"/>
          <w:color w:val="auto"/>
          <w:sz w:val="22"/>
          <w:szCs w:val="22"/>
        </w:rPr>
        <w:t xml:space="preserve">n preavviso </w:t>
      </w:r>
      <w:r w:rsidR="004A3F33" w:rsidRPr="002D55C9">
        <w:rPr>
          <w:rFonts w:ascii="Arial Narrow" w:hAnsi="Arial Narrow" w:cs="Calibri"/>
          <w:color w:val="auto"/>
          <w:sz w:val="22"/>
          <w:szCs w:val="22"/>
        </w:rPr>
        <w:t>di almeno</w:t>
      </w:r>
      <w:r w:rsidR="00CE1C01" w:rsidRPr="002D55C9">
        <w:rPr>
          <w:rFonts w:ascii="Arial Narrow" w:hAnsi="Arial Narrow" w:cs="Calibri"/>
          <w:color w:val="auto"/>
          <w:sz w:val="22"/>
          <w:szCs w:val="22"/>
        </w:rPr>
        <w:t xml:space="preserve"> 1</w:t>
      </w:r>
      <w:r w:rsidR="000541D4">
        <w:rPr>
          <w:rFonts w:ascii="Arial Narrow" w:hAnsi="Arial Narrow" w:cs="Calibri"/>
          <w:color w:val="auto"/>
          <w:sz w:val="22"/>
          <w:szCs w:val="22"/>
        </w:rPr>
        <w:t>5</w:t>
      </w:r>
      <w:r w:rsidR="004A3F33" w:rsidRPr="002D55C9">
        <w:rPr>
          <w:rFonts w:ascii="Arial Narrow" w:hAnsi="Arial Narrow" w:cs="Calibri"/>
          <w:color w:val="auto"/>
          <w:sz w:val="22"/>
          <w:szCs w:val="22"/>
        </w:rPr>
        <w:t xml:space="preserve"> (</w:t>
      </w:r>
      <w:r w:rsidR="000541D4">
        <w:rPr>
          <w:rFonts w:ascii="Arial Narrow" w:hAnsi="Arial Narrow" w:cs="Calibri"/>
          <w:color w:val="auto"/>
          <w:sz w:val="22"/>
          <w:szCs w:val="22"/>
        </w:rPr>
        <w:t>quindici)</w:t>
      </w:r>
      <w:r w:rsidR="00CE1C01" w:rsidRPr="002D55C9">
        <w:rPr>
          <w:rFonts w:ascii="Arial Narrow" w:hAnsi="Arial Narrow" w:cs="Calibri"/>
          <w:color w:val="auto"/>
          <w:sz w:val="22"/>
          <w:szCs w:val="22"/>
        </w:rPr>
        <w:t xml:space="preserve"> giorni</w:t>
      </w:r>
      <w:r w:rsidR="004746DC" w:rsidRPr="002D55C9">
        <w:rPr>
          <w:rFonts w:ascii="Arial Narrow" w:hAnsi="Arial Narrow" w:cs="Calibri"/>
          <w:color w:val="auto"/>
          <w:sz w:val="22"/>
          <w:szCs w:val="22"/>
        </w:rPr>
        <w:t xml:space="preserve">. </w:t>
      </w:r>
    </w:p>
    <w:p w:rsidR="00CE1C01" w:rsidRPr="002D55C9" w:rsidRDefault="004A3F33" w:rsidP="00CE1C01">
      <w:pPr>
        <w:autoSpaceDE w:val="0"/>
        <w:autoSpaceDN w:val="0"/>
        <w:adjustRightInd w:val="0"/>
        <w:spacing w:before="120" w:line="280" w:lineRule="exact"/>
        <w:jc w:val="both"/>
        <w:rPr>
          <w:rFonts w:ascii="Arial Narrow" w:hAnsi="Arial Narrow" w:cs="Calibri"/>
          <w:sz w:val="22"/>
          <w:szCs w:val="22"/>
        </w:rPr>
      </w:pPr>
      <w:r w:rsidRPr="002D55C9">
        <w:rPr>
          <w:rFonts w:ascii="Arial Narrow" w:hAnsi="Arial Narrow" w:cs="Calibri"/>
          <w:b/>
          <w:sz w:val="22"/>
          <w:szCs w:val="22"/>
        </w:rPr>
        <w:t>1</w:t>
      </w:r>
      <w:r w:rsidR="00E03C9E">
        <w:rPr>
          <w:rFonts w:ascii="Arial Narrow" w:hAnsi="Arial Narrow" w:cs="Calibri"/>
          <w:b/>
          <w:sz w:val="22"/>
          <w:szCs w:val="22"/>
        </w:rPr>
        <w:t>2</w:t>
      </w:r>
      <w:r w:rsidR="00CE1C01" w:rsidRPr="002D55C9">
        <w:rPr>
          <w:rFonts w:ascii="Arial Narrow" w:hAnsi="Arial Narrow" w:cs="Calibri"/>
          <w:sz w:val="22"/>
          <w:szCs w:val="22"/>
        </w:rPr>
        <w:t xml:space="preserve">. </w:t>
      </w:r>
      <w:r w:rsidRPr="002D55C9">
        <w:rPr>
          <w:rFonts w:ascii="Arial Narrow" w:hAnsi="Arial Narrow" w:cs="Calibri"/>
          <w:sz w:val="22"/>
          <w:szCs w:val="22"/>
        </w:rPr>
        <w:t>I</w:t>
      </w:r>
      <w:r w:rsidR="00272504">
        <w:rPr>
          <w:rFonts w:ascii="Arial Narrow" w:hAnsi="Arial Narrow" w:cs="Calibri"/>
          <w:sz w:val="22"/>
          <w:szCs w:val="22"/>
        </w:rPr>
        <w:t xml:space="preserve"> </w:t>
      </w:r>
      <w:r w:rsidRPr="002D55C9">
        <w:rPr>
          <w:rFonts w:ascii="Arial Narrow" w:hAnsi="Arial Narrow" w:cs="Calibri"/>
          <w:b/>
          <w:sz w:val="22"/>
          <w:szCs w:val="22"/>
        </w:rPr>
        <w:t>Contraenti</w:t>
      </w:r>
      <w:r w:rsidR="00272504">
        <w:rPr>
          <w:rFonts w:ascii="Arial Narrow" w:hAnsi="Arial Narrow" w:cs="Calibri"/>
          <w:b/>
          <w:sz w:val="22"/>
          <w:szCs w:val="22"/>
        </w:rPr>
        <w:t xml:space="preserve"> </w:t>
      </w:r>
      <w:r w:rsidR="00CE1C01" w:rsidRPr="002D55C9">
        <w:rPr>
          <w:rFonts w:ascii="Arial Narrow" w:hAnsi="Arial Narrow" w:cs="Calibri"/>
          <w:sz w:val="22"/>
          <w:szCs w:val="22"/>
        </w:rPr>
        <w:t>comunica</w:t>
      </w:r>
      <w:r w:rsidRPr="002D55C9">
        <w:rPr>
          <w:rFonts w:ascii="Arial Narrow" w:hAnsi="Arial Narrow" w:cs="Calibri"/>
          <w:sz w:val="22"/>
          <w:szCs w:val="22"/>
        </w:rPr>
        <w:t>no</w:t>
      </w:r>
      <w:r w:rsidR="00CE1C01" w:rsidRPr="002D55C9">
        <w:rPr>
          <w:rFonts w:ascii="Arial Narrow" w:hAnsi="Arial Narrow" w:cs="Calibri"/>
          <w:sz w:val="22"/>
          <w:szCs w:val="22"/>
        </w:rPr>
        <w:t xml:space="preserve"> i seguenti </w:t>
      </w:r>
      <w:r w:rsidR="000541D4">
        <w:rPr>
          <w:rFonts w:ascii="Arial Narrow" w:hAnsi="Arial Narrow" w:cs="Calibri"/>
          <w:sz w:val="22"/>
          <w:szCs w:val="22"/>
        </w:rPr>
        <w:t>nominativi ed indirizzi di fami</w:t>
      </w:r>
      <w:r w:rsidR="00CE1C01" w:rsidRPr="002D55C9">
        <w:rPr>
          <w:rFonts w:ascii="Arial Narrow" w:hAnsi="Arial Narrow" w:cs="Calibri"/>
          <w:sz w:val="22"/>
          <w:szCs w:val="22"/>
        </w:rPr>
        <w:t>liari e/o conoscenti ai quali “</w:t>
      </w:r>
      <w:r w:rsidR="00CE1C01" w:rsidRPr="002D55C9">
        <w:rPr>
          <w:rFonts w:ascii="Arial Narrow" w:hAnsi="Arial Narrow" w:cs="Calibri"/>
          <w:b/>
          <w:i/>
          <w:sz w:val="22"/>
          <w:szCs w:val="22"/>
        </w:rPr>
        <w:t>Serena Senectus</w:t>
      </w:r>
      <w:r w:rsidR="0029327E" w:rsidRPr="002D55C9">
        <w:rPr>
          <w:rFonts w:ascii="Arial Narrow" w:hAnsi="Arial Narrow" w:cs="Calibri"/>
          <w:sz w:val="22"/>
          <w:szCs w:val="22"/>
        </w:rPr>
        <w:t>”</w:t>
      </w:r>
      <w:r w:rsidR="00CE1C01" w:rsidRPr="002D55C9">
        <w:rPr>
          <w:rFonts w:ascii="Arial Narrow" w:hAnsi="Arial Narrow" w:cs="Calibri"/>
          <w:sz w:val="22"/>
          <w:szCs w:val="22"/>
        </w:rPr>
        <w:t xml:space="preserve"> potrà rivolgersi in caso di necessità con le priorità indicate:</w:t>
      </w:r>
    </w:p>
    <w:p w:rsidR="00CE1C01" w:rsidRPr="002D55C9" w:rsidRDefault="00CE1C01" w:rsidP="00CE1C01">
      <w:pPr>
        <w:autoSpaceDE w:val="0"/>
        <w:autoSpaceDN w:val="0"/>
        <w:adjustRightInd w:val="0"/>
        <w:spacing w:before="120" w:line="280" w:lineRule="exact"/>
        <w:jc w:val="both"/>
        <w:rPr>
          <w:rFonts w:ascii="Arial Narrow" w:hAnsi="Arial Narrow" w:cs="Calibri"/>
          <w:sz w:val="22"/>
          <w:szCs w:val="22"/>
        </w:rPr>
      </w:pPr>
    </w:p>
    <w:tbl>
      <w:tblPr>
        <w:tblStyle w:val="Grigliatabella"/>
        <w:tblW w:w="0" w:type="auto"/>
        <w:tblLook w:val="04A0"/>
      </w:tblPr>
      <w:tblGrid>
        <w:gridCol w:w="2943"/>
        <w:gridCol w:w="2087"/>
        <w:gridCol w:w="2449"/>
        <w:gridCol w:w="2581"/>
      </w:tblGrid>
      <w:tr w:rsidR="00CE1C01" w:rsidRPr="002D55C9" w:rsidTr="00CE1C01">
        <w:tc>
          <w:tcPr>
            <w:tcW w:w="2943" w:type="dxa"/>
            <w:shd w:val="clear" w:color="auto" w:fill="DDDDDD"/>
          </w:tcPr>
          <w:p w:rsidR="00CE1C01" w:rsidRPr="002D55C9" w:rsidRDefault="00CE1C01" w:rsidP="00B77C85">
            <w:pPr>
              <w:autoSpaceDE w:val="0"/>
              <w:autoSpaceDN w:val="0"/>
              <w:adjustRightInd w:val="0"/>
              <w:jc w:val="center"/>
              <w:rPr>
                <w:rFonts w:ascii="Arial Narrow" w:hAnsi="Arial Narrow" w:cs="Calibri"/>
                <w:i/>
                <w:iCs/>
                <w:sz w:val="22"/>
                <w:szCs w:val="22"/>
              </w:rPr>
            </w:pPr>
            <w:r w:rsidRPr="002D55C9">
              <w:rPr>
                <w:rFonts w:ascii="Arial Narrow" w:hAnsi="Arial Narrow" w:cs="Calibri"/>
                <w:i/>
                <w:iCs/>
                <w:sz w:val="22"/>
                <w:szCs w:val="22"/>
              </w:rPr>
              <w:t>Cognome e Nome</w:t>
            </w:r>
          </w:p>
        </w:tc>
        <w:tc>
          <w:tcPr>
            <w:tcW w:w="2087" w:type="dxa"/>
            <w:shd w:val="clear" w:color="auto" w:fill="DDDDDD"/>
          </w:tcPr>
          <w:p w:rsidR="00CE1C01" w:rsidRPr="002D55C9" w:rsidRDefault="00CE1C01" w:rsidP="00B77C85">
            <w:pPr>
              <w:jc w:val="center"/>
              <w:rPr>
                <w:rFonts w:ascii="Arial Narrow" w:hAnsi="Arial Narrow" w:cs="Calibri"/>
                <w:sz w:val="22"/>
                <w:szCs w:val="22"/>
              </w:rPr>
            </w:pPr>
            <w:r w:rsidRPr="002D55C9">
              <w:rPr>
                <w:rFonts w:ascii="Arial Narrow" w:hAnsi="Arial Narrow" w:cs="Calibri"/>
                <w:i/>
                <w:iCs/>
                <w:sz w:val="22"/>
                <w:szCs w:val="22"/>
              </w:rPr>
              <w:t>Relazione di parentela</w:t>
            </w:r>
          </w:p>
        </w:tc>
        <w:tc>
          <w:tcPr>
            <w:tcW w:w="2449" w:type="dxa"/>
            <w:shd w:val="clear" w:color="auto" w:fill="DDDDDD"/>
          </w:tcPr>
          <w:p w:rsidR="00CE1C01" w:rsidRPr="002D55C9" w:rsidRDefault="00CE1C01" w:rsidP="00B77C85">
            <w:pPr>
              <w:jc w:val="center"/>
              <w:rPr>
                <w:rFonts w:ascii="Arial Narrow" w:hAnsi="Arial Narrow" w:cs="Calibri"/>
                <w:sz w:val="22"/>
                <w:szCs w:val="22"/>
              </w:rPr>
            </w:pPr>
            <w:r w:rsidRPr="002D55C9">
              <w:rPr>
                <w:rFonts w:ascii="Arial Narrow" w:hAnsi="Arial Narrow" w:cs="Calibri"/>
                <w:i/>
                <w:iCs/>
                <w:sz w:val="22"/>
                <w:szCs w:val="22"/>
              </w:rPr>
              <w:t>Telefono</w:t>
            </w:r>
          </w:p>
        </w:tc>
        <w:tc>
          <w:tcPr>
            <w:tcW w:w="2581" w:type="dxa"/>
            <w:shd w:val="clear" w:color="auto" w:fill="DDDDDD"/>
          </w:tcPr>
          <w:p w:rsidR="00CE1C01" w:rsidRPr="002D55C9" w:rsidRDefault="00CE1C01" w:rsidP="00B77C85">
            <w:pPr>
              <w:jc w:val="center"/>
              <w:rPr>
                <w:rFonts w:ascii="Arial Narrow" w:hAnsi="Arial Narrow" w:cs="Calibri"/>
                <w:i/>
                <w:iCs/>
                <w:sz w:val="22"/>
                <w:szCs w:val="22"/>
              </w:rPr>
            </w:pPr>
            <w:r w:rsidRPr="002D55C9">
              <w:rPr>
                <w:rFonts w:ascii="Arial Narrow" w:hAnsi="Arial Narrow" w:cs="Calibri"/>
                <w:i/>
                <w:iCs/>
                <w:sz w:val="22"/>
                <w:szCs w:val="22"/>
              </w:rPr>
              <w:t>E-mail</w:t>
            </w:r>
          </w:p>
        </w:tc>
      </w:tr>
      <w:tr w:rsidR="00CE1C01" w:rsidRPr="002D55C9" w:rsidTr="00CE1C01">
        <w:trPr>
          <w:trHeight w:hRule="exact" w:val="397"/>
        </w:trPr>
        <w:tc>
          <w:tcPr>
            <w:tcW w:w="2943" w:type="dxa"/>
            <w:vAlign w:val="center"/>
          </w:tcPr>
          <w:p w:rsidR="00CE1C01" w:rsidRPr="002D55C9" w:rsidRDefault="00CE1C01" w:rsidP="00B77C85">
            <w:pPr>
              <w:pStyle w:val="Paragrafoelenco"/>
              <w:numPr>
                <w:ilvl w:val="0"/>
                <w:numId w:val="1"/>
              </w:numPr>
              <w:autoSpaceDE w:val="0"/>
              <w:autoSpaceDN w:val="0"/>
              <w:adjustRightInd w:val="0"/>
              <w:ind w:left="284" w:hanging="142"/>
              <w:rPr>
                <w:rFonts w:ascii="Arial Narrow" w:hAnsi="Arial Narrow" w:cs="Calibri"/>
                <w:bCs/>
                <w:sz w:val="22"/>
                <w:szCs w:val="22"/>
              </w:rPr>
            </w:pPr>
          </w:p>
        </w:tc>
        <w:tc>
          <w:tcPr>
            <w:tcW w:w="2087" w:type="dxa"/>
            <w:vAlign w:val="center"/>
          </w:tcPr>
          <w:p w:rsidR="00CE1C01" w:rsidRPr="002D55C9" w:rsidRDefault="00CE1C01" w:rsidP="00B77C85">
            <w:pPr>
              <w:autoSpaceDE w:val="0"/>
              <w:autoSpaceDN w:val="0"/>
              <w:adjustRightInd w:val="0"/>
              <w:rPr>
                <w:rFonts w:ascii="Arial Narrow" w:hAnsi="Arial Narrow" w:cs="Calibri"/>
                <w:b/>
                <w:bCs/>
                <w:sz w:val="22"/>
                <w:szCs w:val="22"/>
              </w:rPr>
            </w:pPr>
          </w:p>
        </w:tc>
        <w:tc>
          <w:tcPr>
            <w:tcW w:w="2449" w:type="dxa"/>
            <w:vAlign w:val="center"/>
          </w:tcPr>
          <w:p w:rsidR="00CE1C01" w:rsidRPr="002D55C9" w:rsidRDefault="00CE1C01" w:rsidP="00B77C85">
            <w:pPr>
              <w:autoSpaceDE w:val="0"/>
              <w:autoSpaceDN w:val="0"/>
              <w:adjustRightInd w:val="0"/>
              <w:rPr>
                <w:rFonts w:ascii="Arial Narrow" w:hAnsi="Arial Narrow" w:cs="Calibri"/>
                <w:b/>
                <w:bCs/>
                <w:sz w:val="22"/>
                <w:szCs w:val="22"/>
              </w:rPr>
            </w:pPr>
          </w:p>
        </w:tc>
        <w:tc>
          <w:tcPr>
            <w:tcW w:w="2581" w:type="dxa"/>
            <w:vAlign w:val="center"/>
          </w:tcPr>
          <w:p w:rsidR="00CE1C01" w:rsidRPr="002D55C9" w:rsidRDefault="00CE1C01" w:rsidP="00B77C85">
            <w:pPr>
              <w:autoSpaceDE w:val="0"/>
              <w:autoSpaceDN w:val="0"/>
              <w:adjustRightInd w:val="0"/>
              <w:rPr>
                <w:rFonts w:ascii="Arial Narrow" w:hAnsi="Arial Narrow" w:cs="Calibri"/>
                <w:b/>
                <w:bCs/>
                <w:sz w:val="22"/>
                <w:szCs w:val="22"/>
              </w:rPr>
            </w:pPr>
          </w:p>
        </w:tc>
      </w:tr>
      <w:tr w:rsidR="00CE1C01" w:rsidRPr="002D55C9" w:rsidTr="00CE1C01">
        <w:trPr>
          <w:trHeight w:hRule="exact" w:val="397"/>
        </w:trPr>
        <w:tc>
          <w:tcPr>
            <w:tcW w:w="2943" w:type="dxa"/>
            <w:vAlign w:val="center"/>
          </w:tcPr>
          <w:p w:rsidR="00CE1C01" w:rsidRPr="002D55C9" w:rsidRDefault="00CE1C01" w:rsidP="00B77C85">
            <w:pPr>
              <w:pStyle w:val="Paragrafoelenco"/>
              <w:numPr>
                <w:ilvl w:val="0"/>
                <w:numId w:val="1"/>
              </w:numPr>
              <w:autoSpaceDE w:val="0"/>
              <w:autoSpaceDN w:val="0"/>
              <w:adjustRightInd w:val="0"/>
              <w:ind w:left="284" w:hanging="142"/>
              <w:rPr>
                <w:rFonts w:ascii="Arial Narrow" w:hAnsi="Arial Narrow" w:cs="Calibri"/>
                <w:bCs/>
                <w:sz w:val="22"/>
                <w:szCs w:val="22"/>
              </w:rPr>
            </w:pPr>
          </w:p>
        </w:tc>
        <w:tc>
          <w:tcPr>
            <w:tcW w:w="2087" w:type="dxa"/>
            <w:vAlign w:val="center"/>
          </w:tcPr>
          <w:p w:rsidR="00CE1C01" w:rsidRPr="002D55C9" w:rsidRDefault="00CE1C01" w:rsidP="00B77C85">
            <w:pPr>
              <w:autoSpaceDE w:val="0"/>
              <w:autoSpaceDN w:val="0"/>
              <w:adjustRightInd w:val="0"/>
              <w:rPr>
                <w:rFonts w:ascii="Arial Narrow" w:hAnsi="Arial Narrow" w:cs="Calibri"/>
                <w:b/>
                <w:bCs/>
                <w:sz w:val="22"/>
                <w:szCs w:val="22"/>
              </w:rPr>
            </w:pPr>
          </w:p>
        </w:tc>
        <w:tc>
          <w:tcPr>
            <w:tcW w:w="2449" w:type="dxa"/>
            <w:vAlign w:val="center"/>
          </w:tcPr>
          <w:p w:rsidR="00CE1C01" w:rsidRPr="002D55C9" w:rsidRDefault="00CE1C01" w:rsidP="00B77C85">
            <w:pPr>
              <w:autoSpaceDE w:val="0"/>
              <w:autoSpaceDN w:val="0"/>
              <w:adjustRightInd w:val="0"/>
              <w:rPr>
                <w:rFonts w:ascii="Arial Narrow" w:hAnsi="Arial Narrow" w:cs="Calibri"/>
                <w:b/>
                <w:bCs/>
                <w:sz w:val="22"/>
                <w:szCs w:val="22"/>
              </w:rPr>
            </w:pPr>
          </w:p>
        </w:tc>
        <w:tc>
          <w:tcPr>
            <w:tcW w:w="2581" w:type="dxa"/>
            <w:vAlign w:val="center"/>
          </w:tcPr>
          <w:p w:rsidR="00CE1C01" w:rsidRPr="002D55C9" w:rsidRDefault="00CE1C01" w:rsidP="00B77C85">
            <w:pPr>
              <w:autoSpaceDE w:val="0"/>
              <w:autoSpaceDN w:val="0"/>
              <w:adjustRightInd w:val="0"/>
              <w:rPr>
                <w:rFonts w:ascii="Arial Narrow" w:hAnsi="Arial Narrow" w:cs="Calibri"/>
                <w:b/>
                <w:bCs/>
                <w:sz w:val="22"/>
                <w:szCs w:val="22"/>
              </w:rPr>
            </w:pPr>
          </w:p>
        </w:tc>
      </w:tr>
      <w:tr w:rsidR="007B7D26" w:rsidRPr="002D55C9" w:rsidTr="00CE1C01">
        <w:trPr>
          <w:trHeight w:hRule="exact" w:val="397"/>
        </w:trPr>
        <w:tc>
          <w:tcPr>
            <w:tcW w:w="2943" w:type="dxa"/>
            <w:vAlign w:val="center"/>
          </w:tcPr>
          <w:p w:rsidR="007B7D26" w:rsidRPr="002D55C9" w:rsidRDefault="007B7D26" w:rsidP="00B77C85">
            <w:pPr>
              <w:pStyle w:val="Paragrafoelenco"/>
              <w:numPr>
                <w:ilvl w:val="0"/>
                <w:numId w:val="1"/>
              </w:numPr>
              <w:autoSpaceDE w:val="0"/>
              <w:autoSpaceDN w:val="0"/>
              <w:adjustRightInd w:val="0"/>
              <w:ind w:left="284" w:hanging="142"/>
              <w:rPr>
                <w:rFonts w:ascii="Arial Narrow" w:hAnsi="Arial Narrow" w:cs="Calibri"/>
                <w:bCs/>
                <w:sz w:val="22"/>
                <w:szCs w:val="22"/>
              </w:rPr>
            </w:pPr>
          </w:p>
        </w:tc>
        <w:tc>
          <w:tcPr>
            <w:tcW w:w="2087" w:type="dxa"/>
            <w:vAlign w:val="center"/>
          </w:tcPr>
          <w:p w:rsidR="007B7D26" w:rsidRPr="002D55C9" w:rsidRDefault="007B7D26" w:rsidP="00B77C85">
            <w:pPr>
              <w:autoSpaceDE w:val="0"/>
              <w:autoSpaceDN w:val="0"/>
              <w:adjustRightInd w:val="0"/>
              <w:rPr>
                <w:rFonts w:ascii="Arial Narrow" w:hAnsi="Arial Narrow" w:cs="Calibri"/>
                <w:b/>
                <w:bCs/>
                <w:sz w:val="22"/>
                <w:szCs w:val="22"/>
              </w:rPr>
            </w:pPr>
          </w:p>
        </w:tc>
        <w:tc>
          <w:tcPr>
            <w:tcW w:w="2449" w:type="dxa"/>
            <w:vAlign w:val="center"/>
          </w:tcPr>
          <w:p w:rsidR="007B7D26" w:rsidRPr="002D55C9" w:rsidRDefault="007B7D26" w:rsidP="00B77C85">
            <w:pPr>
              <w:autoSpaceDE w:val="0"/>
              <w:autoSpaceDN w:val="0"/>
              <w:adjustRightInd w:val="0"/>
              <w:rPr>
                <w:rFonts w:ascii="Arial Narrow" w:hAnsi="Arial Narrow" w:cs="Calibri"/>
                <w:b/>
                <w:bCs/>
                <w:sz w:val="22"/>
                <w:szCs w:val="22"/>
              </w:rPr>
            </w:pPr>
          </w:p>
        </w:tc>
        <w:tc>
          <w:tcPr>
            <w:tcW w:w="2581" w:type="dxa"/>
            <w:vAlign w:val="center"/>
          </w:tcPr>
          <w:p w:rsidR="007B7D26" w:rsidRPr="002D55C9" w:rsidRDefault="007B7D26" w:rsidP="00B77C85">
            <w:pPr>
              <w:autoSpaceDE w:val="0"/>
              <w:autoSpaceDN w:val="0"/>
              <w:adjustRightInd w:val="0"/>
              <w:rPr>
                <w:rFonts w:ascii="Arial Narrow" w:hAnsi="Arial Narrow" w:cs="Calibri"/>
                <w:b/>
                <w:bCs/>
                <w:sz w:val="22"/>
                <w:szCs w:val="22"/>
              </w:rPr>
            </w:pPr>
          </w:p>
        </w:tc>
      </w:tr>
    </w:tbl>
    <w:p w:rsidR="00CE1C01" w:rsidRPr="002D55C9" w:rsidRDefault="00CE1C01" w:rsidP="00CE1C01">
      <w:pPr>
        <w:pStyle w:val="Default"/>
        <w:spacing w:line="280" w:lineRule="exact"/>
        <w:jc w:val="both"/>
        <w:rPr>
          <w:rFonts w:ascii="Arial Narrow" w:hAnsi="Arial Narrow" w:cs="Calibri"/>
          <w:color w:val="auto"/>
          <w:sz w:val="22"/>
          <w:szCs w:val="22"/>
        </w:rPr>
      </w:pPr>
    </w:p>
    <w:p w:rsidR="00487C09" w:rsidRPr="002D55C9" w:rsidRDefault="004A3F33" w:rsidP="00CE1C01">
      <w:pPr>
        <w:pStyle w:val="Default"/>
        <w:spacing w:line="280" w:lineRule="exact"/>
        <w:jc w:val="both"/>
        <w:rPr>
          <w:rFonts w:ascii="Arial Narrow" w:hAnsi="Arial Narrow" w:cs="Calibri"/>
          <w:color w:val="auto"/>
          <w:sz w:val="22"/>
          <w:szCs w:val="22"/>
        </w:rPr>
      </w:pPr>
      <w:r w:rsidRPr="002D55C9">
        <w:rPr>
          <w:rFonts w:ascii="Arial Narrow" w:hAnsi="Arial Narrow" w:cs="Calibri"/>
          <w:b/>
          <w:color w:val="auto"/>
          <w:sz w:val="22"/>
          <w:szCs w:val="22"/>
        </w:rPr>
        <w:t>1</w:t>
      </w:r>
      <w:r w:rsidR="00E03C9E">
        <w:rPr>
          <w:rFonts w:ascii="Arial Narrow" w:hAnsi="Arial Narrow" w:cs="Calibri"/>
          <w:b/>
          <w:color w:val="auto"/>
          <w:sz w:val="22"/>
          <w:szCs w:val="22"/>
        </w:rPr>
        <w:t>3</w:t>
      </w:r>
      <w:r w:rsidR="005B49B1" w:rsidRPr="002D55C9">
        <w:rPr>
          <w:rFonts w:ascii="Arial Narrow" w:hAnsi="Arial Narrow" w:cs="Calibri"/>
          <w:color w:val="auto"/>
          <w:sz w:val="22"/>
          <w:szCs w:val="22"/>
        </w:rPr>
        <w:t xml:space="preserve">. </w:t>
      </w:r>
      <w:r w:rsidRPr="002D55C9">
        <w:rPr>
          <w:rFonts w:ascii="Arial Narrow" w:hAnsi="Arial Narrow" w:cs="Calibri"/>
          <w:color w:val="auto"/>
          <w:sz w:val="22"/>
          <w:szCs w:val="22"/>
        </w:rPr>
        <w:t>La</w:t>
      </w:r>
      <w:r w:rsidR="005B49B1" w:rsidRPr="002D55C9">
        <w:rPr>
          <w:rFonts w:ascii="Arial Narrow" w:hAnsi="Arial Narrow" w:cs="Calibri"/>
          <w:color w:val="auto"/>
          <w:sz w:val="22"/>
          <w:szCs w:val="22"/>
        </w:rPr>
        <w:t xml:space="preserve"> Residenza per Anziani</w:t>
      </w:r>
      <w:r w:rsidR="00272504">
        <w:rPr>
          <w:rFonts w:ascii="Arial Narrow" w:hAnsi="Arial Narrow" w:cs="Calibri"/>
          <w:color w:val="auto"/>
          <w:sz w:val="22"/>
          <w:szCs w:val="22"/>
        </w:rPr>
        <w:t xml:space="preserve"> </w:t>
      </w:r>
      <w:r w:rsidR="00487C09" w:rsidRPr="002D55C9">
        <w:rPr>
          <w:rFonts w:ascii="Arial Narrow" w:hAnsi="Arial Narrow" w:cs="Calibri"/>
          <w:color w:val="auto"/>
          <w:sz w:val="22"/>
          <w:szCs w:val="22"/>
        </w:rPr>
        <w:t xml:space="preserve">non può adottare misure coercitive e limitanti la libertà personale </w:t>
      </w:r>
      <w:r w:rsidR="0029327E" w:rsidRPr="002D55C9">
        <w:rPr>
          <w:rFonts w:ascii="Arial Narrow" w:hAnsi="Arial Narrow" w:cs="Calibri"/>
          <w:color w:val="auto"/>
          <w:sz w:val="22"/>
          <w:szCs w:val="22"/>
        </w:rPr>
        <w:t>dell’</w:t>
      </w:r>
      <w:r w:rsidR="00487C09" w:rsidRPr="002D55C9">
        <w:rPr>
          <w:rFonts w:ascii="Arial Narrow" w:hAnsi="Arial Narrow" w:cs="Calibri"/>
          <w:color w:val="auto"/>
          <w:sz w:val="22"/>
          <w:szCs w:val="22"/>
        </w:rPr>
        <w:t>Ospite</w:t>
      </w:r>
      <w:r w:rsidR="005B49B1" w:rsidRPr="002D55C9">
        <w:rPr>
          <w:rFonts w:ascii="Arial Narrow" w:hAnsi="Arial Narrow" w:cs="Calibri"/>
          <w:color w:val="auto"/>
          <w:sz w:val="22"/>
          <w:szCs w:val="22"/>
        </w:rPr>
        <w:t>, fatto salvo quanto espressam</w:t>
      </w:r>
      <w:r w:rsidRPr="002D55C9">
        <w:rPr>
          <w:rFonts w:ascii="Arial Narrow" w:hAnsi="Arial Narrow" w:cs="Calibri"/>
          <w:color w:val="auto"/>
          <w:sz w:val="22"/>
          <w:szCs w:val="22"/>
        </w:rPr>
        <w:t xml:space="preserve">ente previsto ed autorizzato </w:t>
      </w:r>
      <w:r w:rsidR="005B49B1" w:rsidRPr="002D55C9">
        <w:rPr>
          <w:rFonts w:ascii="Arial Narrow" w:hAnsi="Arial Narrow" w:cs="Calibri"/>
          <w:color w:val="auto"/>
          <w:sz w:val="22"/>
          <w:szCs w:val="22"/>
        </w:rPr>
        <w:t>n</w:t>
      </w:r>
      <w:r w:rsidR="009A1E48" w:rsidRPr="002D55C9">
        <w:rPr>
          <w:rFonts w:ascii="Arial Narrow" w:hAnsi="Arial Narrow" w:cs="Calibri"/>
          <w:color w:val="auto"/>
          <w:sz w:val="22"/>
          <w:szCs w:val="22"/>
        </w:rPr>
        <w:t>ell’apposita documentazione</w:t>
      </w:r>
      <w:r w:rsidRPr="002D55C9">
        <w:rPr>
          <w:rFonts w:ascii="Arial Narrow" w:hAnsi="Arial Narrow" w:cs="Calibri"/>
          <w:color w:val="auto"/>
          <w:sz w:val="22"/>
          <w:szCs w:val="22"/>
        </w:rPr>
        <w:t>;</w:t>
      </w:r>
      <w:r w:rsidR="00487C09" w:rsidRPr="002D55C9">
        <w:rPr>
          <w:rFonts w:ascii="Arial Narrow" w:hAnsi="Arial Narrow" w:cs="Calibri"/>
          <w:color w:val="auto"/>
          <w:sz w:val="22"/>
          <w:szCs w:val="22"/>
        </w:rPr>
        <w:t xml:space="preserve"> pertanto, l’allontanamento spontaneo, cadute accidentali, comportamenti lesivi volontari o involontari nei propri conf</w:t>
      </w:r>
      <w:r w:rsidR="0033328A" w:rsidRPr="002D55C9">
        <w:rPr>
          <w:rFonts w:ascii="Arial Narrow" w:hAnsi="Arial Narrow" w:cs="Calibri"/>
          <w:color w:val="auto"/>
          <w:sz w:val="22"/>
          <w:szCs w:val="22"/>
        </w:rPr>
        <w:t>ronti e nei confronti di altri o</w:t>
      </w:r>
      <w:r w:rsidR="00487C09" w:rsidRPr="002D55C9">
        <w:rPr>
          <w:rFonts w:ascii="Arial Narrow" w:hAnsi="Arial Narrow" w:cs="Calibri"/>
          <w:color w:val="auto"/>
          <w:sz w:val="22"/>
          <w:szCs w:val="22"/>
        </w:rPr>
        <w:t>spiti, del personale o di visitatori occasionali, improprio uso di attrezzature ed impianti, ecc., non comportano alcuna responsabilità de</w:t>
      </w:r>
      <w:r w:rsidR="0029327E" w:rsidRPr="002D55C9">
        <w:rPr>
          <w:rFonts w:ascii="Arial Narrow" w:hAnsi="Arial Narrow" w:cs="Calibri"/>
          <w:color w:val="auto"/>
          <w:sz w:val="22"/>
          <w:szCs w:val="22"/>
        </w:rPr>
        <w:t>lla S</w:t>
      </w:r>
      <w:r w:rsidR="00BA416F" w:rsidRPr="002D55C9">
        <w:rPr>
          <w:rFonts w:ascii="Arial Narrow" w:hAnsi="Arial Narrow" w:cs="Calibri"/>
          <w:color w:val="auto"/>
          <w:sz w:val="22"/>
          <w:szCs w:val="22"/>
        </w:rPr>
        <w:t>truttura</w:t>
      </w:r>
      <w:r w:rsidR="0029327E" w:rsidRPr="002D55C9">
        <w:rPr>
          <w:rFonts w:ascii="Arial Narrow" w:hAnsi="Arial Narrow" w:cs="Calibri"/>
          <w:color w:val="auto"/>
          <w:sz w:val="22"/>
          <w:szCs w:val="22"/>
        </w:rPr>
        <w:t xml:space="preserve"> e </w:t>
      </w:r>
      <w:r w:rsidR="0029327E" w:rsidRPr="002D55C9">
        <w:rPr>
          <w:rFonts w:ascii="Arial Narrow" w:hAnsi="Arial Narrow" w:cs="Calibri"/>
          <w:color w:val="auto"/>
          <w:sz w:val="22"/>
          <w:szCs w:val="22"/>
        </w:rPr>
        <w:lastRenderedPageBreak/>
        <w:t>dei suoi dipendenti. L’Ospite e</w:t>
      </w:r>
      <w:r w:rsidR="00692A5F" w:rsidRPr="002D55C9">
        <w:rPr>
          <w:rFonts w:ascii="Arial Narrow" w:hAnsi="Arial Narrow" w:cs="Calibri"/>
          <w:color w:val="auto"/>
          <w:sz w:val="22"/>
          <w:szCs w:val="22"/>
        </w:rPr>
        <w:t>/o l’O</w:t>
      </w:r>
      <w:r w:rsidR="0029327E" w:rsidRPr="002D55C9">
        <w:rPr>
          <w:rFonts w:ascii="Arial Narrow" w:hAnsi="Arial Narrow" w:cs="Calibri"/>
          <w:color w:val="auto"/>
          <w:sz w:val="22"/>
          <w:szCs w:val="22"/>
        </w:rPr>
        <w:t>bbligato in solido</w:t>
      </w:r>
      <w:r w:rsidR="00692A5F" w:rsidRPr="002D55C9">
        <w:rPr>
          <w:rFonts w:ascii="Arial Narrow" w:hAnsi="Arial Narrow" w:cs="Calibri"/>
          <w:color w:val="auto"/>
          <w:sz w:val="22"/>
          <w:szCs w:val="22"/>
        </w:rPr>
        <w:t xml:space="preserve"> ne risponderanno nei termini di legge</w:t>
      </w:r>
      <w:r w:rsidR="00487C09" w:rsidRPr="002D55C9">
        <w:rPr>
          <w:rFonts w:ascii="Arial Narrow" w:hAnsi="Arial Narrow" w:cs="Calibri"/>
          <w:color w:val="auto"/>
          <w:sz w:val="22"/>
          <w:szCs w:val="22"/>
        </w:rPr>
        <w:t xml:space="preserve">. E’ esclusa la normale usura di quanto messo a disposizione dell’Ospite dovuta ad un uso regolare e corretto. </w:t>
      </w:r>
    </w:p>
    <w:p w:rsidR="00487C09" w:rsidRPr="002D55C9" w:rsidRDefault="00CE1C01" w:rsidP="005B49B1">
      <w:pPr>
        <w:pStyle w:val="Default"/>
        <w:spacing w:before="120" w:line="280" w:lineRule="exact"/>
        <w:jc w:val="both"/>
        <w:rPr>
          <w:rFonts w:ascii="Arial Narrow" w:hAnsi="Arial Narrow" w:cs="Calibri"/>
          <w:color w:val="auto"/>
          <w:sz w:val="22"/>
          <w:szCs w:val="22"/>
        </w:rPr>
      </w:pPr>
      <w:r w:rsidRPr="002D55C9">
        <w:rPr>
          <w:rFonts w:ascii="Arial Narrow" w:hAnsi="Arial Narrow" w:cs="Calibri"/>
          <w:b/>
          <w:color w:val="auto"/>
          <w:sz w:val="22"/>
          <w:szCs w:val="22"/>
        </w:rPr>
        <w:t>1</w:t>
      </w:r>
      <w:r w:rsidR="00E03C9E">
        <w:rPr>
          <w:rFonts w:ascii="Arial Narrow" w:hAnsi="Arial Narrow" w:cs="Calibri"/>
          <w:b/>
          <w:color w:val="auto"/>
          <w:sz w:val="22"/>
          <w:szCs w:val="22"/>
        </w:rPr>
        <w:t>4</w:t>
      </w:r>
      <w:r w:rsidR="00487C09" w:rsidRPr="002D55C9">
        <w:rPr>
          <w:rFonts w:ascii="Arial Narrow" w:hAnsi="Arial Narrow" w:cs="Calibri"/>
          <w:color w:val="auto"/>
          <w:sz w:val="22"/>
          <w:szCs w:val="22"/>
        </w:rPr>
        <w:t>.</w:t>
      </w:r>
      <w:r w:rsidR="005E4BC3" w:rsidRPr="00986459">
        <w:rPr>
          <w:rFonts w:ascii="Arial Narrow" w:hAnsi="Arial Narrow" w:cs="Calibri"/>
          <w:b/>
          <w:color w:val="auto"/>
          <w:sz w:val="22"/>
          <w:szCs w:val="22"/>
        </w:rPr>
        <w:t>L’Ospi</w:t>
      </w:r>
      <w:r w:rsidR="005E4BC3" w:rsidRPr="00D075EB">
        <w:rPr>
          <w:rFonts w:ascii="Arial Narrow" w:hAnsi="Arial Narrow" w:cs="Calibri"/>
          <w:b/>
          <w:color w:val="auto"/>
          <w:sz w:val="22"/>
          <w:szCs w:val="22"/>
        </w:rPr>
        <w:t>te</w:t>
      </w:r>
      <w:r w:rsidR="005E4BC3">
        <w:rPr>
          <w:rFonts w:ascii="Arial Narrow" w:hAnsi="Arial Narrow" w:cs="Calibri"/>
          <w:color w:val="auto"/>
          <w:sz w:val="22"/>
          <w:szCs w:val="22"/>
        </w:rPr>
        <w:t xml:space="preserve">, </w:t>
      </w:r>
      <w:r w:rsidR="002E15F2">
        <w:rPr>
          <w:rFonts w:ascii="Arial Narrow" w:hAnsi="Arial Narrow" w:cs="Calibri"/>
          <w:color w:val="auto"/>
          <w:sz w:val="22"/>
          <w:szCs w:val="22"/>
        </w:rPr>
        <w:t>anche tramite</w:t>
      </w:r>
      <w:r w:rsidR="00272504">
        <w:rPr>
          <w:rFonts w:ascii="Arial Narrow" w:hAnsi="Arial Narrow" w:cs="Calibri"/>
          <w:color w:val="auto"/>
          <w:sz w:val="22"/>
          <w:szCs w:val="22"/>
        </w:rPr>
        <w:t xml:space="preserve"> </w:t>
      </w:r>
      <w:r w:rsidR="002E15F2">
        <w:rPr>
          <w:rFonts w:ascii="Arial Narrow" w:hAnsi="Arial Narrow" w:cs="Calibri"/>
          <w:color w:val="auto"/>
          <w:sz w:val="22"/>
          <w:szCs w:val="22"/>
        </w:rPr>
        <w:t>l’</w:t>
      </w:r>
      <w:r w:rsidR="005E4BC3">
        <w:rPr>
          <w:rFonts w:ascii="Arial Narrow" w:hAnsi="Arial Narrow" w:cs="Calibri"/>
          <w:color w:val="auto"/>
          <w:sz w:val="22"/>
          <w:szCs w:val="22"/>
        </w:rPr>
        <w:t>accompagnatore,è invitato</w:t>
      </w:r>
      <w:r w:rsidR="00487C09" w:rsidRPr="002D55C9">
        <w:rPr>
          <w:rFonts w:ascii="Arial Narrow" w:hAnsi="Arial Narrow" w:cs="Calibri"/>
          <w:color w:val="auto"/>
          <w:sz w:val="22"/>
          <w:szCs w:val="22"/>
        </w:rPr>
        <w:t xml:space="preserve"> a non </w:t>
      </w:r>
      <w:r w:rsidR="00516086">
        <w:rPr>
          <w:rFonts w:ascii="Arial Narrow" w:hAnsi="Arial Narrow" w:cs="Calibri"/>
          <w:color w:val="auto"/>
          <w:sz w:val="22"/>
          <w:szCs w:val="22"/>
        </w:rPr>
        <w:t>conservare</w:t>
      </w:r>
      <w:r w:rsidR="00487C09" w:rsidRPr="002D55C9">
        <w:rPr>
          <w:rFonts w:ascii="Arial Narrow" w:hAnsi="Arial Narrow" w:cs="Calibri"/>
          <w:color w:val="auto"/>
          <w:sz w:val="22"/>
          <w:szCs w:val="22"/>
        </w:rPr>
        <w:t xml:space="preserve"> presso di sé</w:t>
      </w:r>
      <w:r w:rsidR="00516086">
        <w:rPr>
          <w:rFonts w:ascii="Arial Narrow" w:hAnsi="Arial Narrow" w:cs="Calibri"/>
          <w:color w:val="auto"/>
          <w:sz w:val="22"/>
          <w:szCs w:val="22"/>
        </w:rPr>
        <w:t xml:space="preserve"> (o nella propria stanza)</w:t>
      </w:r>
      <w:r w:rsidR="00487C09" w:rsidRPr="002D55C9">
        <w:rPr>
          <w:rFonts w:ascii="Arial Narrow" w:hAnsi="Arial Narrow" w:cs="Calibri"/>
          <w:color w:val="auto"/>
          <w:sz w:val="22"/>
          <w:szCs w:val="22"/>
        </w:rPr>
        <w:t xml:space="preserve"> oggetti di valore o</w:t>
      </w:r>
      <w:r w:rsidR="00DD1869">
        <w:rPr>
          <w:rFonts w:ascii="Arial Narrow" w:hAnsi="Arial Narrow" w:cs="Calibri"/>
          <w:color w:val="auto"/>
          <w:sz w:val="22"/>
          <w:szCs w:val="22"/>
        </w:rPr>
        <w:t xml:space="preserve"> somme di</w:t>
      </w:r>
      <w:r w:rsidR="00487C09" w:rsidRPr="002D55C9">
        <w:rPr>
          <w:rFonts w:ascii="Arial Narrow" w:hAnsi="Arial Narrow" w:cs="Calibri"/>
          <w:color w:val="auto"/>
          <w:sz w:val="22"/>
          <w:szCs w:val="22"/>
        </w:rPr>
        <w:t xml:space="preserve"> denaro</w:t>
      </w:r>
      <w:r w:rsidR="00692A5F" w:rsidRPr="002D55C9">
        <w:rPr>
          <w:rFonts w:ascii="Arial Narrow" w:hAnsi="Arial Narrow" w:cs="Calibri"/>
          <w:color w:val="auto"/>
          <w:sz w:val="22"/>
          <w:szCs w:val="22"/>
        </w:rPr>
        <w:t xml:space="preserve"> eccedenti le normali necessità, per cui</w:t>
      </w:r>
      <w:r w:rsidR="00DD1869">
        <w:rPr>
          <w:rFonts w:ascii="Arial Narrow" w:hAnsi="Arial Narrow" w:cs="Calibri"/>
          <w:color w:val="auto"/>
          <w:sz w:val="22"/>
          <w:szCs w:val="22"/>
        </w:rPr>
        <w:t xml:space="preserve">, </w:t>
      </w:r>
      <w:r w:rsidR="00487C09" w:rsidRPr="002D55C9">
        <w:rPr>
          <w:rFonts w:ascii="Arial Narrow" w:hAnsi="Arial Narrow" w:cs="Calibri"/>
          <w:color w:val="auto"/>
          <w:sz w:val="22"/>
          <w:szCs w:val="22"/>
        </w:rPr>
        <w:t xml:space="preserve">in caso di furto e/o smarrimento di </w:t>
      </w:r>
      <w:r w:rsidR="00516086">
        <w:rPr>
          <w:rFonts w:ascii="Arial Narrow" w:hAnsi="Arial Narrow" w:cs="Calibri"/>
          <w:color w:val="auto"/>
          <w:sz w:val="22"/>
          <w:szCs w:val="22"/>
        </w:rPr>
        <w:t xml:space="preserve">tali oggetti, </w:t>
      </w:r>
      <w:r w:rsidR="00DD1869" w:rsidRPr="00DD1869">
        <w:rPr>
          <w:rFonts w:ascii="Arial Narrow" w:hAnsi="Arial Narrow" w:cs="Calibri"/>
          <w:i/>
          <w:color w:val="auto"/>
          <w:sz w:val="22"/>
          <w:szCs w:val="22"/>
        </w:rPr>
        <w:t>Serena Senectus</w:t>
      </w:r>
      <w:r w:rsidR="000A11CE">
        <w:rPr>
          <w:rFonts w:ascii="Arial Narrow" w:hAnsi="Arial Narrow" w:cs="Calibri"/>
          <w:i/>
          <w:color w:val="auto"/>
          <w:sz w:val="22"/>
          <w:szCs w:val="22"/>
        </w:rPr>
        <w:t xml:space="preserve"> </w:t>
      </w:r>
      <w:r w:rsidR="00516086">
        <w:rPr>
          <w:rFonts w:ascii="Arial Narrow" w:hAnsi="Arial Narrow" w:cs="Calibri"/>
          <w:color w:val="auto"/>
          <w:sz w:val="22"/>
          <w:szCs w:val="22"/>
        </w:rPr>
        <w:t xml:space="preserve">dichiara di </w:t>
      </w:r>
      <w:r w:rsidR="005E4BC3" w:rsidRPr="002D55C9">
        <w:rPr>
          <w:rFonts w:ascii="Arial Narrow" w:hAnsi="Arial Narrow" w:cs="Calibri"/>
          <w:color w:val="auto"/>
          <w:sz w:val="22"/>
          <w:szCs w:val="22"/>
        </w:rPr>
        <w:t>declina</w:t>
      </w:r>
      <w:r w:rsidR="00516086">
        <w:rPr>
          <w:rFonts w:ascii="Arial Narrow" w:hAnsi="Arial Narrow" w:cs="Calibri"/>
          <w:color w:val="auto"/>
          <w:sz w:val="22"/>
          <w:szCs w:val="22"/>
        </w:rPr>
        <w:t>re</w:t>
      </w:r>
      <w:r w:rsidR="005E4BC3" w:rsidRPr="002D55C9">
        <w:rPr>
          <w:rFonts w:ascii="Arial Narrow" w:hAnsi="Arial Narrow" w:cs="Calibri"/>
          <w:color w:val="auto"/>
          <w:sz w:val="22"/>
          <w:szCs w:val="22"/>
        </w:rPr>
        <w:t xml:space="preserve"> ogni </w:t>
      </w:r>
      <w:r w:rsidR="00516086">
        <w:rPr>
          <w:rFonts w:ascii="Arial Narrow" w:hAnsi="Arial Narrow" w:cs="Calibri"/>
          <w:color w:val="auto"/>
          <w:sz w:val="22"/>
          <w:szCs w:val="22"/>
        </w:rPr>
        <w:t xml:space="preserve">e qualunque </w:t>
      </w:r>
      <w:r w:rsidR="005E4BC3" w:rsidRPr="002D55C9">
        <w:rPr>
          <w:rFonts w:ascii="Arial Narrow" w:hAnsi="Arial Narrow" w:cs="Calibri"/>
          <w:color w:val="auto"/>
          <w:sz w:val="22"/>
          <w:szCs w:val="22"/>
        </w:rPr>
        <w:t>responsabilità</w:t>
      </w:r>
      <w:r w:rsidR="005E4BC3">
        <w:rPr>
          <w:rFonts w:ascii="Arial Narrow" w:hAnsi="Arial Narrow" w:cs="Calibri"/>
          <w:color w:val="auto"/>
          <w:sz w:val="22"/>
          <w:szCs w:val="22"/>
        </w:rPr>
        <w:t>.</w:t>
      </w:r>
    </w:p>
    <w:p w:rsidR="00B666BA" w:rsidRPr="002D55C9" w:rsidRDefault="004A3F33" w:rsidP="00B666BA">
      <w:pPr>
        <w:pStyle w:val="Default"/>
        <w:spacing w:before="120" w:line="280" w:lineRule="exact"/>
        <w:jc w:val="both"/>
        <w:rPr>
          <w:rFonts w:ascii="Arial Narrow" w:hAnsi="Arial Narrow" w:cs="Calibri"/>
          <w:color w:val="auto"/>
          <w:sz w:val="22"/>
          <w:szCs w:val="22"/>
        </w:rPr>
      </w:pPr>
      <w:r w:rsidRPr="002D55C9">
        <w:rPr>
          <w:rFonts w:ascii="Arial Narrow" w:hAnsi="Arial Narrow" w:cs="Calibri"/>
          <w:b/>
          <w:color w:val="auto"/>
          <w:sz w:val="22"/>
          <w:szCs w:val="22"/>
        </w:rPr>
        <w:t>1</w:t>
      </w:r>
      <w:r w:rsidR="00E03C9E">
        <w:rPr>
          <w:rFonts w:ascii="Arial Narrow" w:hAnsi="Arial Narrow" w:cs="Calibri"/>
          <w:b/>
          <w:color w:val="auto"/>
          <w:sz w:val="22"/>
          <w:szCs w:val="22"/>
        </w:rPr>
        <w:t>5</w:t>
      </w:r>
      <w:r w:rsidR="00B666BA" w:rsidRPr="002D55C9">
        <w:rPr>
          <w:rFonts w:ascii="Arial Narrow" w:hAnsi="Arial Narrow" w:cs="Calibri"/>
          <w:color w:val="auto"/>
          <w:sz w:val="22"/>
          <w:szCs w:val="22"/>
        </w:rPr>
        <w:t xml:space="preserve">. </w:t>
      </w:r>
      <w:r w:rsidR="00986459">
        <w:rPr>
          <w:rFonts w:ascii="Arial Narrow" w:hAnsi="Arial Narrow" w:cs="Calibri"/>
          <w:color w:val="auto"/>
          <w:sz w:val="22"/>
          <w:szCs w:val="22"/>
        </w:rPr>
        <w:t>I</w:t>
      </w:r>
      <w:r w:rsidR="00986459" w:rsidRPr="00986459">
        <w:rPr>
          <w:rFonts w:ascii="Arial Narrow" w:hAnsi="Arial Narrow" w:cs="Calibri"/>
          <w:b/>
          <w:color w:val="auto"/>
          <w:sz w:val="22"/>
          <w:szCs w:val="22"/>
        </w:rPr>
        <w:t xml:space="preserve"> contraenti</w:t>
      </w:r>
      <w:r w:rsidR="00272504">
        <w:rPr>
          <w:rFonts w:ascii="Arial Narrow" w:hAnsi="Arial Narrow" w:cs="Calibri"/>
          <w:b/>
          <w:color w:val="auto"/>
          <w:sz w:val="22"/>
          <w:szCs w:val="22"/>
        </w:rPr>
        <w:t xml:space="preserve"> </w:t>
      </w:r>
      <w:r w:rsidR="00667117" w:rsidRPr="002D55C9">
        <w:rPr>
          <w:rFonts w:ascii="Arial Narrow" w:hAnsi="Arial Narrow" w:cs="Calibri"/>
          <w:color w:val="auto"/>
          <w:sz w:val="22"/>
          <w:szCs w:val="22"/>
        </w:rPr>
        <w:t>dichiara</w:t>
      </w:r>
      <w:r w:rsidR="00692A5F" w:rsidRPr="002D55C9">
        <w:rPr>
          <w:rFonts w:ascii="Arial Narrow" w:hAnsi="Arial Narrow" w:cs="Calibri"/>
          <w:color w:val="auto"/>
          <w:sz w:val="22"/>
          <w:szCs w:val="22"/>
        </w:rPr>
        <w:t>no</w:t>
      </w:r>
      <w:r w:rsidR="00667117" w:rsidRPr="002D55C9">
        <w:rPr>
          <w:rFonts w:ascii="Arial Narrow" w:hAnsi="Arial Narrow" w:cs="Calibri"/>
          <w:color w:val="auto"/>
          <w:sz w:val="22"/>
          <w:szCs w:val="22"/>
        </w:rPr>
        <w:t xml:space="preserve"> di aver</w:t>
      </w:r>
      <w:r w:rsidR="00B666BA" w:rsidRPr="002D55C9">
        <w:rPr>
          <w:rFonts w:ascii="Arial Narrow" w:hAnsi="Arial Narrow" w:cs="Calibri"/>
          <w:color w:val="auto"/>
          <w:sz w:val="22"/>
          <w:szCs w:val="22"/>
        </w:rPr>
        <w:t xml:space="preserve"> ricevuto completa informativa sul trattamento dei dati personali </w:t>
      </w:r>
      <w:r w:rsidR="00667117" w:rsidRPr="002D55C9">
        <w:rPr>
          <w:rFonts w:ascii="Arial Narrow" w:hAnsi="Arial Narrow" w:cs="Calibri"/>
          <w:color w:val="auto"/>
          <w:sz w:val="22"/>
          <w:szCs w:val="22"/>
        </w:rPr>
        <w:t xml:space="preserve">ai sensi dell’art. 13 del Regolamento (UE) n. 679/2016 </w:t>
      </w:r>
      <w:r w:rsidR="00B666BA" w:rsidRPr="002D55C9">
        <w:rPr>
          <w:rFonts w:ascii="Arial Narrow" w:hAnsi="Arial Narrow" w:cs="Calibri"/>
          <w:color w:val="auto"/>
          <w:sz w:val="22"/>
          <w:szCs w:val="22"/>
        </w:rPr>
        <w:t xml:space="preserve">e di esprimere il </w:t>
      </w:r>
      <w:r w:rsidR="00692A5F" w:rsidRPr="002D55C9">
        <w:rPr>
          <w:rFonts w:ascii="Arial Narrow" w:hAnsi="Arial Narrow" w:cs="Calibri"/>
          <w:color w:val="auto"/>
          <w:sz w:val="22"/>
          <w:szCs w:val="22"/>
        </w:rPr>
        <w:t>loro</w:t>
      </w:r>
      <w:r w:rsidR="00B666BA" w:rsidRPr="002D55C9">
        <w:rPr>
          <w:rFonts w:ascii="Arial Narrow" w:hAnsi="Arial Narrow" w:cs="Calibri"/>
          <w:color w:val="auto"/>
          <w:sz w:val="22"/>
          <w:szCs w:val="22"/>
        </w:rPr>
        <w:t xml:space="preserve"> consenso </w:t>
      </w:r>
      <w:r w:rsidR="00D03206" w:rsidRPr="002D55C9">
        <w:rPr>
          <w:rFonts w:ascii="Arial Narrow" w:hAnsi="Arial Narrow" w:cs="Calibri"/>
          <w:color w:val="auto"/>
          <w:sz w:val="22"/>
          <w:szCs w:val="22"/>
        </w:rPr>
        <w:t>a tale trattamento</w:t>
      </w:r>
      <w:r w:rsidR="00B666BA" w:rsidRPr="002D55C9">
        <w:rPr>
          <w:rFonts w:ascii="Arial Narrow" w:hAnsi="Arial Narrow" w:cs="Calibri"/>
          <w:color w:val="auto"/>
          <w:sz w:val="22"/>
          <w:szCs w:val="22"/>
        </w:rPr>
        <w:t xml:space="preserve"> nei limiti e per le finalità precisati nella relativa Informativa Privacy.</w:t>
      </w:r>
    </w:p>
    <w:p w:rsidR="005B49B1" w:rsidRPr="002D55C9" w:rsidRDefault="004A3F33" w:rsidP="005B49B1">
      <w:pPr>
        <w:autoSpaceDE w:val="0"/>
        <w:autoSpaceDN w:val="0"/>
        <w:adjustRightInd w:val="0"/>
        <w:spacing w:before="120"/>
        <w:jc w:val="both"/>
        <w:rPr>
          <w:rFonts w:ascii="Arial Narrow" w:hAnsi="Arial Narrow" w:cs="Calibri"/>
          <w:sz w:val="22"/>
          <w:szCs w:val="22"/>
        </w:rPr>
      </w:pPr>
      <w:r w:rsidRPr="002D55C9">
        <w:rPr>
          <w:rFonts w:ascii="Arial Narrow" w:hAnsi="Arial Narrow" w:cs="Calibri"/>
          <w:b/>
          <w:sz w:val="22"/>
          <w:szCs w:val="22"/>
        </w:rPr>
        <w:t>1</w:t>
      </w:r>
      <w:r w:rsidR="00E03C9E">
        <w:rPr>
          <w:rFonts w:ascii="Arial Narrow" w:hAnsi="Arial Narrow" w:cs="Calibri"/>
          <w:b/>
          <w:sz w:val="22"/>
          <w:szCs w:val="22"/>
        </w:rPr>
        <w:t>6</w:t>
      </w:r>
      <w:r w:rsidR="005B49B1" w:rsidRPr="002D55C9">
        <w:rPr>
          <w:rFonts w:ascii="Arial Narrow" w:hAnsi="Arial Narrow" w:cs="Calibri"/>
          <w:sz w:val="22"/>
          <w:szCs w:val="22"/>
        </w:rPr>
        <w:t xml:space="preserve">. Nel caso </w:t>
      </w:r>
      <w:r w:rsidR="00D03206" w:rsidRPr="002D55C9">
        <w:rPr>
          <w:rFonts w:ascii="Arial Narrow" w:hAnsi="Arial Narrow" w:cs="Calibri"/>
          <w:sz w:val="22"/>
          <w:szCs w:val="22"/>
        </w:rPr>
        <w:t>di eventuali controversie relative al</w:t>
      </w:r>
      <w:r w:rsidR="005B49B1" w:rsidRPr="002D55C9">
        <w:rPr>
          <w:rFonts w:ascii="Arial Narrow" w:hAnsi="Arial Narrow" w:cs="Calibri"/>
          <w:sz w:val="22"/>
          <w:szCs w:val="22"/>
        </w:rPr>
        <w:t>l'applicazione ed esecuzione del presente contratto, le parti contraenti</w:t>
      </w:r>
      <w:r w:rsidR="00D03206" w:rsidRPr="002D55C9">
        <w:rPr>
          <w:rFonts w:ascii="Arial Narrow" w:hAnsi="Arial Narrow" w:cs="Calibri"/>
          <w:sz w:val="22"/>
          <w:szCs w:val="22"/>
        </w:rPr>
        <w:t>, di comune intesa,</w:t>
      </w:r>
      <w:r w:rsidR="00D83E04">
        <w:rPr>
          <w:rFonts w:ascii="Arial Narrow" w:hAnsi="Arial Narrow" w:cs="Calibri"/>
          <w:sz w:val="22"/>
          <w:szCs w:val="22"/>
        </w:rPr>
        <w:t xml:space="preserve">dichiarano di </w:t>
      </w:r>
      <w:r w:rsidR="00272504">
        <w:rPr>
          <w:rFonts w:ascii="Arial Narrow" w:hAnsi="Arial Narrow" w:cs="Calibri"/>
          <w:sz w:val="22"/>
          <w:szCs w:val="22"/>
        </w:rPr>
        <w:t>eleggere quale f</w:t>
      </w:r>
      <w:r w:rsidR="005B49B1" w:rsidRPr="00411232">
        <w:rPr>
          <w:rFonts w:ascii="Arial Narrow" w:hAnsi="Arial Narrow" w:cs="Calibri"/>
          <w:sz w:val="22"/>
          <w:szCs w:val="22"/>
          <w:u w:val="single"/>
        </w:rPr>
        <w:t>oro esclusivo</w:t>
      </w:r>
      <w:r w:rsidR="005B49B1" w:rsidRPr="002D55C9">
        <w:rPr>
          <w:rFonts w:ascii="Arial Narrow" w:hAnsi="Arial Narrow" w:cs="Calibri"/>
          <w:sz w:val="22"/>
          <w:szCs w:val="22"/>
        </w:rPr>
        <w:t xml:space="preserve"> quello di Isernia.</w:t>
      </w:r>
    </w:p>
    <w:p w:rsidR="0094522E" w:rsidRDefault="004A3F33" w:rsidP="00FF31AF">
      <w:pPr>
        <w:autoSpaceDE w:val="0"/>
        <w:autoSpaceDN w:val="0"/>
        <w:adjustRightInd w:val="0"/>
        <w:spacing w:before="120"/>
        <w:jc w:val="both"/>
        <w:rPr>
          <w:rFonts w:ascii="Arial Narrow" w:hAnsi="Arial Narrow" w:cs="Calibri"/>
          <w:sz w:val="22"/>
          <w:szCs w:val="22"/>
        </w:rPr>
      </w:pPr>
      <w:r w:rsidRPr="002D55C9">
        <w:rPr>
          <w:rFonts w:ascii="Arial Narrow" w:hAnsi="Arial Narrow" w:cs="Calibri"/>
          <w:b/>
          <w:sz w:val="22"/>
          <w:szCs w:val="22"/>
        </w:rPr>
        <w:t>1</w:t>
      </w:r>
      <w:r w:rsidR="00E03C9E">
        <w:rPr>
          <w:rFonts w:ascii="Arial Narrow" w:hAnsi="Arial Narrow" w:cs="Calibri"/>
          <w:b/>
          <w:sz w:val="22"/>
          <w:szCs w:val="22"/>
        </w:rPr>
        <w:t>7</w:t>
      </w:r>
      <w:r w:rsidR="005B49B1" w:rsidRPr="002D55C9">
        <w:rPr>
          <w:rFonts w:ascii="Arial Narrow" w:hAnsi="Arial Narrow" w:cs="Calibri"/>
          <w:sz w:val="22"/>
          <w:szCs w:val="22"/>
        </w:rPr>
        <w:t xml:space="preserve">. Per quanto non espressamente regolato dal presente contratto, le parti fanno espresso riferimento alla disciplina dettata dal Codice Civile e al Regolamento Interno della Residenza per </w:t>
      </w:r>
      <w:r w:rsidR="005B49B1" w:rsidRPr="00986459">
        <w:rPr>
          <w:rFonts w:ascii="Arial Narrow" w:hAnsi="Arial Narrow" w:cs="Calibri"/>
          <w:sz w:val="22"/>
          <w:szCs w:val="22"/>
        </w:rPr>
        <w:t>Anziani</w:t>
      </w:r>
      <w:r w:rsidR="0094522E">
        <w:rPr>
          <w:rFonts w:ascii="Arial Narrow" w:hAnsi="Arial Narrow" w:cs="Calibri"/>
          <w:sz w:val="22"/>
          <w:szCs w:val="22"/>
        </w:rPr>
        <w:t>.</w:t>
      </w:r>
    </w:p>
    <w:p w:rsidR="00927D9D" w:rsidRPr="002D55C9" w:rsidRDefault="00927D9D" w:rsidP="00FF31AF">
      <w:pPr>
        <w:autoSpaceDE w:val="0"/>
        <w:autoSpaceDN w:val="0"/>
        <w:adjustRightInd w:val="0"/>
        <w:spacing w:before="120"/>
        <w:jc w:val="both"/>
        <w:rPr>
          <w:rFonts w:ascii="Arial Narrow" w:hAnsi="Arial Narrow" w:cs="Calibri"/>
          <w:sz w:val="22"/>
          <w:szCs w:val="22"/>
        </w:rPr>
      </w:pPr>
      <w:r w:rsidRPr="00927D9D">
        <w:rPr>
          <w:rFonts w:ascii="Arial Narrow" w:hAnsi="Arial Narrow" w:cs="Calibri"/>
          <w:b/>
          <w:sz w:val="22"/>
          <w:szCs w:val="22"/>
        </w:rPr>
        <w:t>1</w:t>
      </w:r>
      <w:r w:rsidR="0035353C">
        <w:rPr>
          <w:rFonts w:ascii="Arial Narrow" w:hAnsi="Arial Narrow" w:cs="Calibri"/>
          <w:b/>
          <w:sz w:val="22"/>
          <w:szCs w:val="22"/>
        </w:rPr>
        <w:t>8</w:t>
      </w:r>
      <w:r>
        <w:rPr>
          <w:rFonts w:ascii="Arial Narrow" w:hAnsi="Arial Narrow" w:cs="Calibri"/>
          <w:sz w:val="22"/>
          <w:szCs w:val="22"/>
        </w:rPr>
        <w:t xml:space="preserve">. </w:t>
      </w:r>
      <w:r w:rsidRPr="002D55C9">
        <w:rPr>
          <w:rFonts w:ascii="Arial Narrow" w:hAnsi="Arial Narrow" w:cs="Calibri"/>
          <w:sz w:val="22"/>
          <w:szCs w:val="22"/>
        </w:rPr>
        <w:t xml:space="preserve">I </w:t>
      </w:r>
      <w:r w:rsidRPr="004A5488">
        <w:rPr>
          <w:rFonts w:ascii="Arial Narrow" w:hAnsi="Arial Narrow" w:cs="Calibri"/>
          <w:b/>
          <w:sz w:val="22"/>
          <w:szCs w:val="22"/>
        </w:rPr>
        <w:t>Contraenti</w:t>
      </w:r>
      <w:r w:rsidRPr="002D55C9">
        <w:rPr>
          <w:rFonts w:ascii="Arial Narrow" w:hAnsi="Arial Narrow" w:cs="Calibri"/>
          <w:sz w:val="22"/>
          <w:szCs w:val="22"/>
        </w:rPr>
        <w:t xml:space="preserve"> (Ospite e Obbligato solidale) dichiarano che le condizioni fisiche e/o psicofisiche dell’Ospite sono tali da consentirgli di sottoscrivere autonomamente il presente contratto ed averne totale e consapevole conoscenza.</w:t>
      </w:r>
      <w:r>
        <w:rPr>
          <w:rFonts w:ascii="Arial Narrow" w:hAnsi="Arial Narrow" w:cs="Calibri"/>
          <w:sz w:val="22"/>
          <w:szCs w:val="22"/>
        </w:rPr>
        <w:t xml:space="preserve"> Diversamente, il contratto verrà sottoscritto unicamente dal Contraente accompagnatore, nonché obbligato in solido ex art. 1292 c.c., di cui alla precedente lett. b), che in tale qualità risponderà di tutti gli obblighi derivanti dal presente contratto.</w:t>
      </w:r>
    </w:p>
    <w:p w:rsidR="00927D9D" w:rsidRPr="002D55C9" w:rsidRDefault="00927D9D" w:rsidP="005B49B1">
      <w:pPr>
        <w:autoSpaceDE w:val="0"/>
        <w:autoSpaceDN w:val="0"/>
        <w:adjustRightInd w:val="0"/>
        <w:spacing w:before="120"/>
        <w:jc w:val="both"/>
        <w:rPr>
          <w:rFonts w:ascii="Arial Narrow" w:hAnsi="Arial Narrow" w:cs="Calibri"/>
          <w:sz w:val="22"/>
          <w:szCs w:val="22"/>
        </w:rPr>
      </w:pPr>
    </w:p>
    <w:p w:rsidR="005444F3" w:rsidRPr="002D55C9" w:rsidRDefault="00487C09" w:rsidP="00487C09">
      <w:pPr>
        <w:pStyle w:val="Default"/>
        <w:rPr>
          <w:rFonts w:ascii="Arial Narrow" w:hAnsi="Arial Narrow" w:cs="Calibri"/>
          <w:color w:val="auto"/>
          <w:sz w:val="22"/>
          <w:szCs w:val="22"/>
        </w:rPr>
      </w:pPr>
      <w:r w:rsidRPr="002D55C9">
        <w:rPr>
          <w:rFonts w:ascii="Arial Narrow" w:hAnsi="Arial Narrow" w:cs="Calibri"/>
          <w:color w:val="auto"/>
          <w:sz w:val="22"/>
          <w:szCs w:val="22"/>
        </w:rPr>
        <w:t xml:space="preserve">Letto, approvato e sottoscritto. </w:t>
      </w:r>
    </w:p>
    <w:p w:rsidR="00CE1C01" w:rsidRPr="002D55C9" w:rsidRDefault="00CE1C01" w:rsidP="00487C09">
      <w:pPr>
        <w:pStyle w:val="Default"/>
        <w:rPr>
          <w:rFonts w:ascii="Arial Narrow" w:hAnsi="Arial Narrow" w:cs="Calibri"/>
          <w:color w:val="auto"/>
          <w:sz w:val="22"/>
          <w:szCs w:val="22"/>
        </w:rPr>
      </w:pPr>
    </w:p>
    <w:p w:rsidR="000B35D5" w:rsidRPr="002D55C9" w:rsidRDefault="00CB1E19" w:rsidP="005444F3">
      <w:pPr>
        <w:pStyle w:val="Default"/>
        <w:rPr>
          <w:rFonts w:ascii="Arial Narrow" w:hAnsi="Arial Narrow" w:cs="Calibri"/>
          <w:i/>
          <w:color w:val="auto"/>
          <w:sz w:val="22"/>
          <w:szCs w:val="22"/>
        </w:rPr>
      </w:pPr>
      <w:r w:rsidRPr="002D55C9">
        <w:rPr>
          <w:rFonts w:ascii="Arial Narrow" w:hAnsi="Arial Narrow" w:cs="Calibri"/>
          <w:i/>
          <w:color w:val="auto"/>
          <w:sz w:val="22"/>
          <w:szCs w:val="22"/>
        </w:rPr>
        <w:t>Si al</w:t>
      </w:r>
      <w:r w:rsidR="00200CA6" w:rsidRPr="002D55C9">
        <w:rPr>
          <w:rFonts w:ascii="Arial Narrow" w:hAnsi="Arial Narrow" w:cs="Calibri"/>
          <w:i/>
          <w:color w:val="auto"/>
          <w:sz w:val="22"/>
          <w:szCs w:val="22"/>
        </w:rPr>
        <w:t>lega il documento d’identità dei Contraenti</w:t>
      </w:r>
    </w:p>
    <w:p w:rsidR="000B35D5" w:rsidRPr="002D55C9" w:rsidRDefault="000B35D5" w:rsidP="005444F3">
      <w:pPr>
        <w:pStyle w:val="Default"/>
        <w:rPr>
          <w:rFonts w:ascii="Arial Narrow" w:hAnsi="Arial Narrow" w:cs="Calibri"/>
          <w:i/>
          <w:color w:val="auto"/>
          <w:sz w:val="22"/>
          <w:szCs w:val="22"/>
        </w:rPr>
      </w:pPr>
    </w:p>
    <w:p w:rsidR="000A11CE" w:rsidRDefault="000A11CE" w:rsidP="005444F3">
      <w:pPr>
        <w:pStyle w:val="Default"/>
        <w:rPr>
          <w:rFonts w:ascii="Arial Narrow" w:hAnsi="Arial Narrow" w:cs="Calibri"/>
          <w:i/>
          <w:color w:val="auto"/>
          <w:sz w:val="22"/>
          <w:szCs w:val="22"/>
        </w:rPr>
      </w:pPr>
      <w:r>
        <w:rPr>
          <w:rFonts w:ascii="Arial Narrow" w:hAnsi="Arial Narrow" w:cs="Calibri"/>
          <w:i/>
          <w:color w:val="auto"/>
          <w:sz w:val="22"/>
          <w:szCs w:val="22"/>
        </w:rPr>
        <w:t xml:space="preserve"> </w:t>
      </w:r>
    </w:p>
    <w:p w:rsidR="005444F3" w:rsidRPr="002D55C9" w:rsidRDefault="0094522E" w:rsidP="005444F3">
      <w:pPr>
        <w:pStyle w:val="Default"/>
        <w:rPr>
          <w:rFonts w:ascii="Arial Narrow" w:hAnsi="Arial Narrow" w:cs="Calibri"/>
          <w:color w:val="auto"/>
          <w:sz w:val="22"/>
          <w:szCs w:val="22"/>
        </w:rPr>
      </w:pPr>
      <w:r>
        <w:rPr>
          <w:rFonts w:ascii="Arial Narrow" w:hAnsi="Arial Narrow" w:cs="Calibri"/>
          <w:i/>
          <w:color w:val="auto"/>
          <w:sz w:val="22"/>
          <w:szCs w:val="22"/>
        </w:rPr>
        <w:t>Bojano</w:t>
      </w:r>
      <w:r w:rsidR="005444F3" w:rsidRPr="002D55C9">
        <w:rPr>
          <w:rFonts w:ascii="Arial Narrow" w:hAnsi="Arial Narrow" w:cs="Calibri"/>
          <w:color w:val="auto"/>
          <w:sz w:val="22"/>
          <w:szCs w:val="22"/>
        </w:rPr>
        <w:t xml:space="preserve">, _____________ </w:t>
      </w:r>
    </w:p>
    <w:p w:rsidR="00B747FE" w:rsidRPr="002D55C9" w:rsidRDefault="00B747FE" w:rsidP="005444F3">
      <w:pPr>
        <w:pStyle w:val="Default"/>
        <w:rPr>
          <w:rFonts w:ascii="Arial Narrow" w:hAnsi="Arial Narrow" w:cs="Calibri"/>
          <w:color w:val="auto"/>
          <w:sz w:val="22"/>
          <w:szCs w:val="22"/>
        </w:rPr>
      </w:pPr>
    </w:p>
    <w:p w:rsidR="00CE1C01" w:rsidRPr="002D55C9" w:rsidRDefault="00CE1C01" w:rsidP="00487C09">
      <w:pPr>
        <w:pStyle w:val="Default"/>
        <w:rPr>
          <w:rFonts w:ascii="Arial Narrow" w:hAnsi="Arial Narrow" w:cs="Calibri"/>
          <w:color w:val="auto"/>
          <w:sz w:val="22"/>
          <w:szCs w:val="22"/>
        </w:rPr>
      </w:pPr>
    </w:p>
    <w:tbl>
      <w:tblPr>
        <w:tblW w:w="0" w:type="auto"/>
        <w:tblBorders>
          <w:top w:val="nil"/>
          <w:left w:val="nil"/>
          <w:bottom w:val="nil"/>
          <w:right w:val="nil"/>
        </w:tblBorders>
        <w:tblLayout w:type="fixed"/>
        <w:tblLook w:val="0000"/>
      </w:tblPr>
      <w:tblGrid>
        <w:gridCol w:w="3652"/>
        <w:gridCol w:w="3118"/>
        <w:gridCol w:w="2473"/>
      </w:tblGrid>
      <w:tr w:rsidR="00487C09" w:rsidRPr="002D55C9" w:rsidTr="00B747FE">
        <w:trPr>
          <w:trHeight w:val="131"/>
        </w:trPr>
        <w:tc>
          <w:tcPr>
            <w:tcW w:w="3652" w:type="dxa"/>
          </w:tcPr>
          <w:p w:rsidR="005444F3" w:rsidRPr="002D55C9" w:rsidRDefault="005444F3">
            <w:pPr>
              <w:pStyle w:val="Default"/>
              <w:rPr>
                <w:rFonts w:ascii="Arial Narrow" w:hAnsi="Arial Narrow" w:cs="Calibri"/>
                <w:color w:val="auto"/>
                <w:sz w:val="22"/>
                <w:szCs w:val="22"/>
              </w:rPr>
            </w:pPr>
          </w:p>
          <w:p w:rsidR="00487C09" w:rsidRPr="002D55C9" w:rsidRDefault="00487C09">
            <w:pPr>
              <w:pStyle w:val="Default"/>
              <w:rPr>
                <w:rFonts w:ascii="Arial Narrow" w:hAnsi="Arial Narrow" w:cs="Calibri"/>
                <w:sz w:val="22"/>
                <w:szCs w:val="22"/>
              </w:rPr>
            </w:pPr>
            <w:r w:rsidRPr="002D55C9">
              <w:rPr>
                <w:rFonts w:ascii="Arial Narrow" w:hAnsi="Arial Narrow" w:cs="Calibri"/>
                <w:sz w:val="22"/>
                <w:szCs w:val="22"/>
              </w:rPr>
              <w:t xml:space="preserve">La Direzione </w:t>
            </w:r>
          </w:p>
        </w:tc>
        <w:tc>
          <w:tcPr>
            <w:tcW w:w="3118" w:type="dxa"/>
          </w:tcPr>
          <w:p w:rsidR="00B747FE" w:rsidRPr="002D55C9" w:rsidRDefault="00B747FE" w:rsidP="007A0ABD">
            <w:pPr>
              <w:pStyle w:val="Default"/>
              <w:rPr>
                <w:rFonts w:ascii="Arial Narrow" w:hAnsi="Arial Narrow" w:cs="Calibri"/>
                <w:sz w:val="22"/>
                <w:szCs w:val="22"/>
              </w:rPr>
            </w:pPr>
          </w:p>
          <w:p w:rsidR="00487C09" w:rsidRPr="002D55C9" w:rsidRDefault="00487C09" w:rsidP="00B747FE">
            <w:pPr>
              <w:pStyle w:val="Default"/>
              <w:ind w:left="317"/>
              <w:rPr>
                <w:rFonts w:ascii="Arial Narrow" w:hAnsi="Arial Narrow" w:cs="Calibri"/>
                <w:sz w:val="22"/>
                <w:szCs w:val="22"/>
              </w:rPr>
            </w:pPr>
            <w:r w:rsidRPr="002D55C9">
              <w:rPr>
                <w:rFonts w:ascii="Arial Narrow" w:hAnsi="Arial Narrow" w:cs="Calibri"/>
                <w:sz w:val="22"/>
                <w:szCs w:val="22"/>
              </w:rPr>
              <w:t xml:space="preserve">L’Ospite </w:t>
            </w:r>
          </w:p>
        </w:tc>
        <w:tc>
          <w:tcPr>
            <w:tcW w:w="2473" w:type="dxa"/>
          </w:tcPr>
          <w:p w:rsidR="005444F3" w:rsidRPr="002D55C9" w:rsidRDefault="005444F3" w:rsidP="00B747FE">
            <w:pPr>
              <w:pStyle w:val="Default"/>
              <w:ind w:left="176" w:right="-187"/>
              <w:rPr>
                <w:rFonts w:ascii="Arial Narrow" w:hAnsi="Arial Narrow" w:cs="Calibri"/>
                <w:sz w:val="22"/>
                <w:szCs w:val="22"/>
              </w:rPr>
            </w:pPr>
          </w:p>
          <w:p w:rsidR="00487C09" w:rsidRPr="002D55C9" w:rsidRDefault="00200CA6" w:rsidP="00B747FE">
            <w:pPr>
              <w:pStyle w:val="Default"/>
              <w:ind w:left="460" w:right="-187"/>
              <w:rPr>
                <w:rFonts w:ascii="Arial Narrow" w:hAnsi="Arial Narrow" w:cs="Calibri"/>
                <w:sz w:val="22"/>
                <w:szCs w:val="22"/>
              </w:rPr>
            </w:pPr>
            <w:r w:rsidRPr="002D55C9">
              <w:rPr>
                <w:rFonts w:ascii="Arial Narrow" w:hAnsi="Arial Narrow" w:cs="Calibri"/>
                <w:sz w:val="22"/>
                <w:szCs w:val="22"/>
              </w:rPr>
              <w:t>L’Obbligato in solido</w:t>
            </w:r>
          </w:p>
        </w:tc>
      </w:tr>
      <w:tr w:rsidR="00487C09" w:rsidRPr="002D55C9" w:rsidTr="00B747FE">
        <w:trPr>
          <w:trHeight w:val="131"/>
        </w:trPr>
        <w:tc>
          <w:tcPr>
            <w:tcW w:w="3652" w:type="dxa"/>
          </w:tcPr>
          <w:p w:rsidR="005444F3" w:rsidRPr="002D55C9" w:rsidRDefault="005444F3">
            <w:pPr>
              <w:pStyle w:val="Default"/>
              <w:rPr>
                <w:rFonts w:ascii="Arial Narrow" w:hAnsi="Arial Narrow" w:cs="Calibri"/>
                <w:sz w:val="22"/>
                <w:szCs w:val="22"/>
              </w:rPr>
            </w:pPr>
          </w:p>
          <w:p w:rsidR="00487C09" w:rsidRPr="002D55C9" w:rsidRDefault="00487C09">
            <w:pPr>
              <w:pStyle w:val="Default"/>
              <w:rPr>
                <w:rFonts w:ascii="Arial Narrow" w:hAnsi="Arial Narrow" w:cs="Calibri"/>
                <w:sz w:val="22"/>
                <w:szCs w:val="22"/>
              </w:rPr>
            </w:pPr>
            <w:r w:rsidRPr="002D55C9">
              <w:rPr>
                <w:rFonts w:ascii="Arial Narrow" w:hAnsi="Arial Narrow" w:cs="Calibri"/>
                <w:sz w:val="22"/>
                <w:szCs w:val="22"/>
              </w:rPr>
              <w:t>……………</w:t>
            </w:r>
            <w:r w:rsidR="00B747FE" w:rsidRPr="002D55C9">
              <w:rPr>
                <w:rFonts w:ascii="Arial Narrow" w:hAnsi="Arial Narrow" w:cs="Calibri"/>
                <w:sz w:val="22"/>
                <w:szCs w:val="22"/>
              </w:rPr>
              <w:t>……</w:t>
            </w:r>
            <w:r w:rsidRPr="002D55C9">
              <w:rPr>
                <w:rFonts w:ascii="Arial Narrow" w:hAnsi="Arial Narrow" w:cs="Calibri"/>
                <w:sz w:val="22"/>
                <w:szCs w:val="22"/>
              </w:rPr>
              <w:t xml:space="preserve">……………… </w:t>
            </w:r>
          </w:p>
        </w:tc>
        <w:tc>
          <w:tcPr>
            <w:tcW w:w="3118" w:type="dxa"/>
          </w:tcPr>
          <w:p w:rsidR="005444F3" w:rsidRPr="002D55C9" w:rsidRDefault="005444F3" w:rsidP="00B747FE">
            <w:pPr>
              <w:pStyle w:val="Default"/>
              <w:ind w:left="-249"/>
              <w:rPr>
                <w:rFonts w:ascii="Arial Narrow" w:hAnsi="Arial Narrow" w:cs="Calibri"/>
                <w:sz w:val="22"/>
                <w:szCs w:val="22"/>
              </w:rPr>
            </w:pPr>
          </w:p>
          <w:p w:rsidR="00487C09" w:rsidRPr="002D55C9" w:rsidRDefault="00487C09" w:rsidP="00B747FE">
            <w:pPr>
              <w:pStyle w:val="Default"/>
              <w:ind w:left="-249"/>
              <w:rPr>
                <w:rFonts w:ascii="Arial Narrow" w:hAnsi="Arial Narrow" w:cs="Calibri"/>
                <w:sz w:val="22"/>
                <w:szCs w:val="22"/>
              </w:rPr>
            </w:pPr>
            <w:r w:rsidRPr="002D55C9">
              <w:rPr>
                <w:rFonts w:ascii="Arial Narrow" w:hAnsi="Arial Narrow" w:cs="Calibri"/>
                <w:sz w:val="22"/>
                <w:szCs w:val="22"/>
              </w:rPr>
              <w:t>……………………</w:t>
            </w:r>
            <w:r w:rsidR="00B747FE" w:rsidRPr="002D55C9">
              <w:rPr>
                <w:rFonts w:ascii="Arial Narrow" w:hAnsi="Arial Narrow" w:cs="Calibri"/>
                <w:sz w:val="22"/>
                <w:szCs w:val="22"/>
              </w:rPr>
              <w:t>…...</w:t>
            </w:r>
            <w:r w:rsidRPr="002D55C9">
              <w:rPr>
                <w:rFonts w:ascii="Arial Narrow" w:hAnsi="Arial Narrow" w:cs="Calibri"/>
                <w:sz w:val="22"/>
                <w:szCs w:val="22"/>
              </w:rPr>
              <w:t xml:space="preserve">……… </w:t>
            </w:r>
          </w:p>
        </w:tc>
        <w:tc>
          <w:tcPr>
            <w:tcW w:w="2473" w:type="dxa"/>
          </w:tcPr>
          <w:p w:rsidR="005444F3" w:rsidRPr="002D55C9" w:rsidRDefault="005444F3" w:rsidP="00B747FE">
            <w:pPr>
              <w:pStyle w:val="Default"/>
              <w:ind w:left="176" w:right="-187"/>
              <w:rPr>
                <w:rFonts w:ascii="Arial Narrow" w:hAnsi="Arial Narrow" w:cs="Calibri"/>
                <w:sz w:val="22"/>
                <w:szCs w:val="22"/>
              </w:rPr>
            </w:pPr>
          </w:p>
          <w:p w:rsidR="005444F3" w:rsidRPr="002D55C9" w:rsidRDefault="00487C09" w:rsidP="00B747FE">
            <w:pPr>
              <w:pStyle w:val="Default"/>
              <w:ind w:left="176" w:right="-187"/>
              <w:rPr>
                <w:rFonts w:ascii="Arial Narrow" w:hAnsi="Arial Narrow" w:cs="Calibri"/>
                <w:sz w:val="22"/>
                <w:szCs w:val="22"/>
              </w:rPr>
            </w:pPr>
            <w:r w:rsidRPr="002D55C9">
              <w:rPr>
                <w:rFonts w:ascii="Arial Narrow" w:hAnsi="Arial Narrow" w:cs="Calibri"/>
                <w:sz w:val="22"/>
                <w:szCs w:val="22"/>
              </w:rPr>
              <w:t>……………</w:t>
            </w:r>
            <w:r w:rsidR="00B747FE" w:rsidRPr="002D55C9">
              <w:rPr>
                <w:rFonts w:ascii="Arial Narrow" w:hAnsi="Arial Narrow" w:cs="Calibri"/>
                <w:sz w:val="22"/>
                <w:szCs w:val="22"/>
              </w:rPr>
              <w:t>…….</w:t>
            </w:r>
            <w:r w:rsidR="00172617">
              <w:rPr>
                <w:rFonts w:ascii="Arial Narrow" w:hAnsi="Arial Narrow" w:cs="Calibri"/>
                <w:sz w:val="22"/>
                <w:szCs w:val="22"/>
              </w:rPr>
              <w:t>……………</w:t>
            </w:r>
          </w:p>
          <w:p w:rsidR="00487C09" w:rsidRPr="002D55C9" w:rsidRDefault="00487C09" w:rsidP="00B747FE">
            <w:pPr>
              <w:pStyle w:val="Default"/>
              <w:spacing w:before="600"/>
              <w:ind w:left="176" w:right="-187"/>
              <w:rPr>
                <w:rFonts w:ascii="Arial Narrow" w:hAnsi="Arial Narrow" w:cs="Calibri"/>
                <w:sz w:val="22"/>
                <w:szCs w:val="22"/>
              </w:rPr>
            </w:pPr>
          </w:p>
        </w:tc>
      </w:tr>
    </w:tbl>
    <w:p w:rsidR="005444F3" w:rsidRPr="002D55C9" w:rsidRDefault="005444F3" w:rsidP="00B63B85">
      <w:pPr>
        <w:spacing w:line="280" w:lineRule="exact"/>
        <w:jc w:val="both"/>
        <w:rPr>
          <w:rFonts w:ascii="Arial Narrow" w:hAnsi="Arial Narrow" w:cs="Calibri"/>
          <w:sz w:val="22"/>
          <w:szCs w:val="22"/>
        </w:rPr>
      </w:pPr>
      <w:r w:rsidRPr="002D55C9">
        <w:rPr>
          <w:rFonts w:ascii="Arial Narrow" w:hAnsi="Arial Narrow" w:cs="Calibri"/>
          <w:sz w:val="22"/>
          <w:szCs w:val="22"/>
        </w:rPr>
        <w:t>Ai sensi dell’art.1341 del Codice Civil</w:t>
      </w:r>
      <w:r w:rsidR="00200CA6" w:rsidRPr="002D55C9">
        <w:rPr>
          <w:rFonts w:ascii="Arial Narrow" w:hAnsi="Arial Narrow" w:cs="Calibri"/>
          <w:sz w:val="22"/>
          <w:szCs w:val="22"/>
        </w:rPr>
        <w:t>e,</w:t>
      </w:r>
      <w:r w:rsidR="002E15F2">
        <w:rPr>
          <w:rFonts w:ascii="Arial Narrow" w:hAnsi="Arial Narrow" w:cs="Calibri"/>
          <w:sz w:val="22"/>
          <w:szCs w:val="22"/>
        </w:rPr>
        <w:t xml:space="preserve"> i Contraenti (Ospite e Obbligato in solido) </w:t>
      </w:r>
      <w:r w:rsidRPr="002D55C9">
        <w:rPr>
          <w:rFonts w:ascii="Arial Narrow" w:hAnsi="Arial Narrow" w:cs="Calibri"/>
          <w:sz w:val="22"/>
          <w:szCs w:val="22"/>
        </w:rPr>
        <w:t xml:space="preserve">accettano espressamente il contenuto </w:t>
      </w:r>
      <w:r w:rsidR="00D13B8B">
        <w:rPr>
          <w:rFonts w:ascii="Arial Narrow" w:hAnsi="Arial Narrow" w:cs="Calibri"/>
          <w:sz w:val="22"/>
          <w:szCs w:val="22"/>
        </w:rPr>
        <w:t>degli artt.n</w:t>
      </w:r>
      <w:r w:rsidRPr="002D55C9">
        <w:rPr>
          <w:rFonts w:ascii="Arial Narrow" w:hAnsi="Arial Narrow" w:cs="Calibri"/>
          <w:sz w:val="22"/>
          <w:szCs w:val="22"/>
        </w:rPr>
        <w:t xml:space="preserve">n. 2, 3, </w:t>
      </w:r>
      <w:r w:rsidR="007A0ABD" w:rsidRPr="002D55C9">
        <w:rPr>
          <w:rFonts w:ascii="Arial Narrow" w:hAnsi="Arial Narrow" w:cs="Calibri"/>
          <w:sz w:val="22"/>
          <w:szCs w:val="22"/>
        </w:rPr>
        <w:t>4, 5, 6, 7, 8</w:t>
      </w:r>
      <w:r w:rsidR="00200CA6" w:rsidRPr="002D55C9">
        <w:rPr>
          <w:rFonts w:ascii="Arial Narrow" w:hAnsi="Arial Narrow" w:cs="Calibri"/>
          <w:sz w:val="22"/>
          <w:szCs w:val="22"/>
        </w:rPr>
        <w:t xml:space="preserve">, 9, </w:t>
      </w:r>
      <w:r w:rsidR="0035353C">
        <w:rPr>
          <w:rFonts w:ascii="Arial Narrow" w:hAnsi="Arial Narrow" w:cs="Calibri"/>
          <w:sz w:val="22"/>
          <w:szCs w:val="22"/>
        </w:rPr>
        <w:t xml:space="preserve">10, 11, 12, 14, 15, 16, 17 e </w:t>
      </w:r>
      <w:r w:rsidR="002E15F2">
        <w:rPr>
          <w:rFonts w:ascii="Arial Narrow" w:hAnsi="Arial Narrow" w:cs="Calibri"/>
          <w:sz w:val="22"/>
          <w:szCs w:val="22"/>
        </w:rPr>
        <w:t>18</w:t>
      </w:r>
      <w:r w:rsidR="000541D4">
        <w:rPr>
          <w:rFonts w:ascii="Arial Narrow" w:hAnsi="Arial Narrow" w:cs="Calibri"/>
          <w:sz w:val="22"/>
          <w:szCs w:val="22"/>
        </w:rPr>
        <w:t xml:space="preserve"> </w:t>
      </w:r>
      <w:r w:rsidRPr="002D55C9">
        <w:rPr>
          <w:rFonts w:ascii="Arial Narrow" w:hAnsi="Arial Narrow" w:cs="Calibri"/>
          <w:sz w:val="22"/>
          <w:szCs w:val="22"/>
        </w:rPr>
        <w:t>del presente contratto nonché il Regolamento Interno</w:t>
      </w:r>
      <w:r w:rsidR="000541D4">
        <w:rPr>
          <w:rFonts w:ascii="Arial Narrow" w:hAnsi="Arial Narrow" w:cs="Calibri"/>
          <w:sz w:val="22"/>
          <w:szCs w:val="22"/>
        </w:rPr>
        <w:t>.</w:t>
      </w:r>
    </w:p>
    <w:p w:rsidR="005444F3" w:rsidRPr="002D55C9" w:rsidRDefault="005444F3" w:rsidP="005444F3">
      <w:pPr>
        <w:spacing w:line="280" w:lineRule="exact"/>
        <w:rPr>
          <w:rFonts w:ascii="Arial Narrow" w:hAnsi="Arial Narrow" w:cs="Calibri"/>
          <w:sz w:val="22"/>
          <w:szCs w:val="22"/>
        </w:rPr>
      </w:pPr>
    </w:p>
    <w:tbl>
      <w:tblPr>
        <w:tblW w:w="0" w:type="auto"/>
        <w:tblBorders>
          <w:top w:val="nil"/>
          <w:left w:val="nil"/>
          <w:bottom w:val="nil"/>
          <w:right w:val="nil"/>
        </w:tblBorders>
        <w:tblLayout w:type="fixed"/>
        <w:tblLook w:val="0000"/>
      </w:tblPr>
      <w:tblGrid>
        <w:gridCol w:w="3652"/>
        <w:gridCol w:w="3260"/>
        <w:gridCol w:w="2473"/>
      </w:tblGrid>
      <w:tr w:rsidR="005444F3" w:rsidRPr="002D55C9" w:rsidTr="00736027">
        <w:trPr>
          <w:trHeight w:val="131"/>
        </w:trPr>
        <w:tc>
          <w:tcPr>
            <w:tcW w:w="3652" w:type="dxa"/>
          </w:tcPr>
          <w:p w:rsidR="005444F3" w:rsidRPr="002D55C9" w:rsidRDefault="005444F3" w:rsidP="00736027">
            <w:pPr>
              <w:pStyle w:val="Default"/>
              <w:rPr>
                <w:rFonts w:ascii="Arial Narrow" w:hAnsi="Arial Narrow" w:cs="Calibri"/>
                <w:color w:val="auto"/>
                <w:sz w:val="22"/>
                <w:szCs w:val="22"/>
              </w:rPr>
            </w:pPr>
          </w:p>
          <w:p w:rsidR="005444F3" w:rsidRPr="002D55C9" w:rsidRDefault="005444F3" w:rsidP="00736027">
            <w:pPr>
              <w:pStyle w:val="Default"/>
              <w:rPr>
                <w:rFonts w:ascii="Arial Narrow" w:hAnsi="Arial Narrow" w:cs="Calibri"/>
                <w:color w:val="auto"/>
                <w:sz w:val="22"/>
                <w:szCs w:val="22"/>
              </w:rPr>
            </w:pPr>
          </w:p>
          <w:p w:rsidR="005444F3" w:rsidRPr="002D55C9" w:rsidRDefault="005444F3" w:rsidP="00736027">
            <w:pPr>
              <w:pStyle w:val="Default"/>
              <w:rPr>
                <w:rFonts w:ascii="Arial Narrow" w:hAnsi="Arial Narrow" w:cs="Calibri"/>
                <w:sz w:val="22"/>
                <w:szCs w:val="22"/>
              </w:rPr>
            </w:pPr>
            <w:r w:rsidRPr="002D55C9">
              <w:rPr>
                <w:rFonts w:ascii="Arial Narrow" w:hAnsi="Arial Narrow" w:cs="Calibri"/>
                <w:sz w:val="22"/>
                <w:szCs w:val="22"/>
              </w:rPr>
              <w:t xml:space="preserve">La Direzione </w:t>
            </w:r>
          </w:p>
        </w:tc>
        <w:tc>
          <w:tcPr>
            <w:tcW w:w="3260" w:type="dxa"/>
          </w:tcPr>
          <w:p w:rsidR="005444F3" w:rsidRPr="002D55C9" w:rsidRDefault="005444F3" w:rsidP="005444F3">
            <w:pPr>
              <w:pStyle w:val="Default"/>
              <w:rPr>
                <w:rFonts w:ascii="Arial Narrow" w:hAnsi="Arial Narrow" w:cs="Calibri"/>
                <w:sz w:val="22"/>
                <w:szCs w:val="22"/>
              </w:rPr>
            </w:pPr>
          </w:p>
          <w:p w:rsidR="00B747FE" w:rsidRPr="002D55C9" w:rsidRDefault="00B747FE" w:rsidP="00B747FE">
            <w:pPr>
              <w:pStyle w:val="Default"/>
              <w:rPr>
                <w:rFonts w:ascii="Arial Narrow" w:hAnsi="Arial Narrow" w:cs="Calibri"/>
                <w:sz w:val="22"/>
                <w:szCs w:val="22"/>
              </w:rPr>
            </w:pPr>
          </w:p>
          <w:p w:rsidR="005444F3" w:rsidRPr="002D55C9" w:rsidRDefault="005444F3" w:rsidP="00B747FE">
            <w:pPr>
              <w:pStyle w:val="Default"/>
              <w:ind w:left="317"/>
              <w:rPr>
                <w:rFonts w:ascii="Arial Narrow" w:hAnsi="Arial Narrow" w:cs="Calibri"/>
                <w:sz w:val="22"/>
                <w:szCs w:val="22"/>
              </w:rPr>
            </w:pPr>
            <w:r w:rsidRPr="002D55C9">
              <w:rPr>
                <w:rFonts w:ascii="Arial Narrow" w:hAnsi="Arial Narrow" w:cs="Calibri"/>
                <w:sz w:val="22"/>
                <w:szCs w:val="22"/>
              </w:rPr>
              <w:t xml:space="preserve">L’Ospite </w:t>
            </w:r>
          </w:p>
        </w:tc>
        <w:tc>
          <w:tcPr>
            <w:tcW w:w="2473" w:type="dxa"/>
          </w:tcPr>
          <w:p w:rsidR="005444F3" w:rsidRPr="002D55C9" w:rsidRDefault="005444F3" w:rsidP="005444F3">
            <w:pPr>
              <w:pStyle w:val="Default"/>
              <w:rPr>
                <w:rFonts w:ascii="Arial Narrow" w:hAnsi="Arial Narrow" w:cs="Calibri"/>
                <w:sz w:val="22"/>
                <w:szCs w:val="22"/>
              </w:rPr>
            </w:pPr>
          </w:p>
          <w:p w:rsidR="005444F3" w:rsidRPr="002D55C9" w:rsidRDefault="005444F3" w:rsidP="00736027">
            <w:pPr>
              <w:pStyle w:val="Default"/>
              <w:ind w:left="1291" w:hanging="1291"/>
              <w:rPr>
                <w:rFonts w:ascii="Arial Narrow" w:hAnsi="Arial Narrow" w:cs="Calibri"/>
                <w:sz w:val="22"/>
                <w:szCs w:val="22"/>
              </w:rPr>
            </w:pPr>
          </w:p>
          <w:p w:rsidR="005444F3" w:rsidRPr="002D55C9" w:rsidRDefault="009C3098" w:rsidP="00B747FE">
            <w:pPr>
              <w:pStyle w:val="Default"/>
              <w:ind w:left="1291" w:hanging="973"/>
              <w:rPr>
                <w:rFonts w:ascii="Arial Narrow" w:hAnsi="Arial Narrow" w:cs="Calibri"/>
                <w:sz w:val="22"/>
                <w:szCs w:val="22"/>
              </w:rPr>
            </w:pPr>
            <w:r w:rsidRPr="002D55C9">
              <w:rPr>
                <w:rFonts w:ascii="Arial Narrow" w:hAnsi="Arial Narrow" w:cs="Calibri"/>
                <w:sz w:val="22"/>
                <w:szCs w:val="22"/>
              </w:rPr>
              <w:t>L’Obbligato in solido</w:t>
            </w:r>
          </w:p>
        </w:tc>
      </w:tr>
      <w:tr w:rsidR="005444F3" w:rsidRPr="002D55C9" w:rsidTr="00736027">
        <w:trPr>
          <w:trHeight w:val="131"/>
        </w:trPr>
        <w:tc>
          <w:tcPr>
            <w:tcW w:w="3652" w:type="dxa"/>
          </w:tcPr>
          <w:p w:rsidR="005444F3" w:rsidRPr="002D55C9" w:rsidRDefault="005444F3" w:rsidP="00736027">
            <w:pPr>
              <w:pStyle w:val="Default"/>
              <w:rPr>
                <w:rFonts w:ascii="Arial Narrow" w:hAnsi="Arial Narrow" w:cs="Calibri"/>
                <w:sz w:val="22"/>
                <w:szCs w:val="22"/>
              </w:rPr>
            </w:pPr>
          </w:p>
          <w:p w:rsidR="005444F3" w:rsidRPr="002D55C9" w:rsidRDefault="005444F3" w:rsidP="00736027">
            <w:pPr>
              <w:pStyle w:val="Default"/>
              <w:rPr>
                <w:rFonts w:ascii="Arial Narrow" w:hAnsi="Arial Narrow" w:cs="Calibri"/>
                <w:sz w:val="22"/>
                <w:szCs w:val="22"/>
              </w:rPr>
            </w:pPr>
            <w:r w:rsidRPr="002D55C9">
              <w:rPr>
                <w:rFonts w:ascii="Arial Narrow" w:hAnsi="Arial Narrow" w:cs="Calibri"/>
                <w:sz w:val="22"/>
                <w:szCs w:val="22"/>
              </w:rPr>
              <w:t>…………………</w:t>
            </w:r>
            <w:r w:rsidR="00B747FE" w:rsidRPr="002D55C9">
              <w:rPr>
                <w:rFonts w:ascii="Arial Narrow" w:hAnsi="Arial Narrow" w:cs="Calibri"/>
                <w:sz w:val="22"/>
                <w:szCs w:val="22"/>
              </w:rPr>
              <w:t>……</w:t>
            </w:r>
            <w:r w:rsidRPr="002D55C9">
              <w:rPr>
                <w:rFonts w:ascii="Arial Narrow" w:hAnsi="Arial Narrow" w:cs="Calibri"/>
                <w:sz w:val="22"/>
                <w:szCs w:val="22"/>
              </w:rPr>
              <w:t xml:space="preserve">………… </w:t>
            </w:r>
          </w:p>
        </w:tc>
        <w:tc>
          <w:tcPr>
            <w:tcW w:w="3260" w:type="dxa"/>
          </w:tcPr>
          <w:p w:rsidR="005444F3" w:rsidRPr="002D55C9" w:rsidRDefault="005444F3" w:rsidP="00B747FE">
            <w:pPr>
              <w:pStyle w:val="Default"/>
              <w:ind w:left="-250" w:firstLine="34"/>
              <w:rPr>
                <w:rFonts w:ascii="Arial Narrow" w:hAnsi="Arial Narrow" w:cs="Calibri"/>
                <w:sz w:val="22"/>
                <w:szCs w:val="22"/>
              </w:rPr>
            </w:pPr>
          </w:p>
          <w:p w:rsidR="005444F3" w:rsidRPr="002D55C9" w:rsidRDefault="005444F3" w:rsidP="00B747FE">
            <w:pPr>
              <w:pStyle w:val="Default"/>
              <w:ind w:left="-250" w:firstLine="34"/>
              <w:rPr>
                <w:rFonts w:ascii="Arial Narrow" w:hAnsi="Arial Narrow" w:cs="Calibri"/>
                <w:sz w:val="22"/>
                <w:szCs w:val="22"/>
              </w:rPr>
            </w:pPr>
            <w:r w:rsidRPr="002D55C9">
              <w:rPr>
                <w:rFonts w:ascii="Arial Narrow" w:hAnsi="Arial Narrow" w:cs="Calibri"/>
                <w:sz w:val="22"/>
                <w:szCs w:val="22"/>
              </w:rPr>
              <w:t>…………………</w:t>
            </w:r>
            <w:r w:rsidR="00B747FE" w:rsidRPr="002D55C9">
              <w:rPr>
                <w:rFonts w:ascii="Arial Narrow" w:hAnsi="Arial Narrow" w:cs="Calibri"/>
                <w:sz w:val="22"/>
                <w:szCs w:val="22"/>
              </w:rPr>
              <w:t>……</w:t>
            </w:r>
            <w:r w:rsidRPr="002D55C9">
              <w:rPr>
                <w:rFonts w:ascii="Arial Narrow" w:hAnsi="Arial Narrow" w:cs="Calibri"/>
                <w:sz w:val="22"/>
                <w:szCs w:val="22"/>
              </w:rPr>
              <w:t xml:space="preserve">………… </w:t>
            </w:r>
          </w:p>
        </w:tc>
        <w:tc>
          <w:tcPr>
            <w:tcW w:w="2473" w:type="dxa"/>
          </w:tcPr>
          <w:p w:rsidR="005444F3" w:rsidRPr="002D55C9" w:rsidRDefault="005444F3" w:rsidP="00736027">
            <w:pPr>
              <w:pStyle w:val="Default"/>
              <w:rPr>
                <w:rFonts w:ascii="Arial Narrow" w:hAnsi="Arial Narrow" w:cs="Calibri"/>
                <w:sz w:val="22"/>
                <w:szCs w:val="22"/>
              </w:rPr>
            </w:pPr>
          </w:p>
          <w:p w:rsidR="005444F3" w:rsidRPr="002D55C9" w:rsidRDefault="005444F3" w:rsidP="00DD299A">
            <w:pPr>
              <w:pStyle w:val="Default"/>
              <w:rPr>
                <w:rFonts w:ascii="Arial Narrow" w:hAnsi="Arial Narrow" w:cs="Calibri"/>
                <w:sz w:val="22"/>
                <w:szCs w:val="22"/>
              </w:rPr>
            </w:pPr>
            <w:r w:rsidRPr="002D55C9">
              <w:rPr>
                <w:rFonts w:ascii="Arial Narrow" w:hAnsi="Arial Narrow" w:cs="Calibri"/>
                <w:sz w:val="22"/>
                <w:szCs w:val="22"/>
              </w:rPr>
              <w:t>…………………</w:t>
            </w:r>
            <w:r w:rsidR="00B747FE" w:rsidRPr="002D55C9">
              <w:rPr>
                <w:rFonts w:ascii="Arial Narrow" w:hAnsi="Arial Narrow" w:cs="Calibri"/>
                <w:sz w:val="22"/>
                <w:szCs w:val="22"/>
              </w:rPr>
              <w:t>……</w:t>
            </w:r>
            <w:r w:rsidR="002D55C9">
              <w:rPr>
                <w:rFonts w:ascii="Arial Narrow" w:hAnsi="Arial Narrow" w:cs="Calibri"/>
                <w:sz w:val="22"/>
                <w:szCs w:val="22"/>
              </w:rPr>
              <w:t>……….</w:t>
            </w:r>
          </w:p>
        </w:tc>
      </w:tr>
    </w:tbl>
    <w:p w:rsidR="00B747FE" w:rsidRPr="002D55C9" w:rsidRDefault="00B747FE" w:rsidP="000A11CE">
      <w:pPr>
        <w:autoSpaceDE w:val="0"/>
        <w:autoSpaceDN w:val="0"/>
        <w:adjustRightInd w:val="0"/>
        <w:rPr>
          <w:rFonts w:ascii="Arial Narrow" w:hAnsi="Arial Narrow"/>
          <w:sz w:val="22"/>
          <w:szCs w:val="22"/>
        </w:rPr>
      </w:pPr>
    </w:p>
    <w:sectPr w:rsidR="00B747FE" w:rsidRPr="002D55C9" w:rsidSect="003B63EC">
      <w:headerReference w:type="default" r:id="rId7"/>
      <w:footerReference w:type="default" r:id="rId8"/>
      <w:pgSz w:w="11906" w:h="16838" w:code="9"/>
      <w:pgMar w:top="567" w:right="851" w:bottom="1560" w:left="851" w:header="426" w:footer="198"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4E3" w:rsidRDefault="002744E3">
      <w:r>
        <w:separator/>
      </w:r>
    </w:p>
  </w:endnote>
  <w:endnote w:type="continuationSeparator" w:id="1">
    <w:p w:rsidR="002744E3" w:rsidRDefault="00274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36" w:rsidRPr="00605136" w:rsidRDefault="00170FE5" w:rsidP="00605136">
    <w:pPr>
      <w:pStyle w:val="Corpodeltesto"/>
      <w:spacing w:line="240" w:lineRule="auto"/>
      <w:rPr>
        <w:rFonts w:ascii="Century Schoolbook" w:hAnsi="Century Schoolbook"/>
        <w:b/>
        <w:sz w:val="12"/>
        <w:szCs w:val="12"/>
      </w:rPr>
    </w:pPr>
    <w:r>
      <w:rPr>
        <w:rFonts w:ascii="Century Schoolbook" w:hAnsi="Century Schoolbook"/>
        <w:b/>
        <w:noProof/>
        <w:sz w:val="12"/>
        <w:szCs w:val="12"/>
      </w:rPr>
      <w:pict>
        <v:line id="Line 11" o:spid="_x0000_s4097" style="position:absolute;left:0;text-align:left;z-index:251658240;visibility:visible" from="18pt,.7pt" to="4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" o:allowincell="f" strokecolor="black [3213]" strokeweight="1pt"/>
      </w:pict>
    </w:r>
  </w:p>
  <w:p w:rsidR="0094522E" w:rsidRDefault="0094522E" w:rsidP="0094522E">
    <w:pPr>
      <w:jc w:val="center"/>
      <w:rPr>
        <w:rFonts w:asciiTheme="minorHAnsi" w:hAnsiTheme="minorHAnsi"/>
        <w:b/>
        <w:i/>
        <w:sz w:val="16"/>
        <w:szCs w:val="16"/>
      </w:rPr>
    </w:pPr>
    <w:r w:rsidRPr="00283814">
      <w:rPr>
        <w:rFonts w:asciiTheme="minorHAnsi" w:hAnsiTheme="minorHAnsi"/>
        <w:b/>
        <w:i/>
        <w:sz w:val="16"/>
        <w:szCs w:val="16"/>
      </w:rPr>
      <w:t>Serena Senectus S.r.l.</w:t>
    </w:r>
  </w:p>
  <w:p w:rsidR="0094522E" w:rsidRDefault="00C12DBE" w:rsidP="0094522E">
    <w:pPr>
      <w:jc w:val="center"/>
      <w:rPr>
        <w:rFonts w:asciiTheme="minorHAnsi" w:hAnsiTheme="minorHAnsi"/>
        <w:b/>
        <w:i/>
        <w:sz w:val="16"/>
        <w:szCs w:val="16"/>
      </w:rPr>
    </w:pPr>
    <w:r>
      <w:rPr>
        <w:rFonts w:asciiTheme="minorHAnsi" w:hAnsiTheme="minorHAnsi"/>
        <w:b/>
        <w:i/>
        <w:sz w:val="16"/>
        <w:szCs w:val="16"/>
      </w:rPr>
      <w:t>Unità locale</w:t>
    </w:r>
    <w:r w:rsidR="0094522E">
      <w:rPr>
        <w:rFonts w:asciiTheme="minorHAnsi" w:hAnsiTheme="minorHAnsi"/>
        <w:b/>
        <w:i/>
        <w:sz w:val="16"/>
        <w:szCs w:val="16"/>
      </w:rPr>
      <w:t xml:space="preserve"> di Bojano</w:t>
    </w:r>
  </w:p>
  <w:p w:rsidR="0094522E" w:rsidRPr="00283814" w:rsidRDefault="0094522E" w:rsidP="0094522E">
    <w:pPr>
      <w:jc w:val="center"/>
      <w:rPr>
        <w:rFonts w:asciiTheme="minorHAnsi" w:hAnsiTheme="minorHAnsi"/>
        <w:b/>
        <w:i/>
        <w:sz w:val="16"/>
        <w:szCs w:val="16"/>
      </w:rPr>
    </w:pPr>
    <w:r>
      <w:rPr>
        <w:rFonts w:asciiTheme="minorHAnsi" w:hAnsiTheme="minorHAnsi"/>
        <w:b/>
        <w:i/>
        <w:sz w:val="16"/>
        <w:szCs w:val="16"/>
      </w:rPr>
      <w:t>Residenza per Anziani “SS Cuori di Gesù e Maria”</w:t>
    </w:r>
  </w:p>
  <w:p w:rsidR="0094522E" w:rsidRPr="00664CE5" w:rsidRDefault="0094522E" w:rsidP="0094522E">
    <w:pPr>
      <w:jc w:val="center"/>
      <w:rPr>
        <w:rFonts w:asciiTheme="minorHAnsi" w:hAnsiTheme="minorHAnsi" w:cstheme="minorHAnsi"/>
        <w:sz w:val="16"/>
        <w:szCs w:val="16"/>
      </w:rPr>
    </w:pPr>
    <w:r w:rsidRPr="00283814">
      <w:rPr>
        <w:rFonts w:asciiTheme="minorHAnsi" w:hAnsiTheme="minorHAnsi"/>
        <w:sz w:val="16"/>
        <w:szCs w:val="16"/>
      </w:rPr>
      <w:t xml:space="preserve">Via </w:t>
    </w:r>
    <w:r>
      <w:rPr>
        <w:rFonts w:asciiTheme="minorHAnsi" w:hAnsiTheme="minorHAnsi"/>
        <w:sz w:val="16"/>
        <w:szCs w:val="16"/>
      </w:rPr>
      <w:t xml:space="preserve"> </w:t>
    </w:r>
    <w:r w:rsidRPr="00664CE5">
      <w:rPr>
        <w:rFonts w:asciiTheme="minorHAnsi" w:hAnsiTheme="minorHAnsi" w:cstheme="minorHAnsi"/>
        <w:sz w:val="16"/>
        <w:szCs w:val="16"/>
      </w:rPr>
      <w:t>Monte Crocella, 23  86021 BOJANO (CB)</w:t>
    </w:r>
  </w:p>
  <w:p w:rsidR="0094522E" w:rsidRDefault="0094522E" w:rsidP="0094522E">
    <w:pPr>
      <w:jc w:val="center"/>
      <w:rPr>
        <w:rFonts w:asciiTheme="minorHAnsi" w:hAnsiTheme="minorHAnsi" w:cstheme="minorHAnsi"/>
        <w:color w:val="002060"/>
        <w:sz w:val="16"/>
        <w:szCs w:val="16"/>
      </w:rPr>
    </w:pPr>
    <w:r w:rsidRPr="00664CE5">
      <w:rPr>
        <w:rFonts w:asciiTheme="minorHAnsi" w:hAnsiTheme="minorHAnsi" w:cstheme="minorHAnsi"/>
        <w:sz w:val="16"/>
        <w:szCs w:val="16"/>
      </w:rPr>
      <w:t xml:space="preserve">Tel. </w:t>
    </w:r>
    <w:r w:rsidRPr="00664CE5">
      <w:rPr>
        <w:rFonts w:asciiTheme="minorHAnsi" w:hAnsiTheme="minorHAnsi" w:cstheme="minorHAnsi"/>
        <w:color w:val="002060"/>
        <w:sz w:val="16"/>
        <w:szCs w:val="16"/>
      </w:rPr>
      <w:t xml:space="preserve">0874.778127 </w:t>
    </w:r>
    <w:r>
      <w:rPr>
        <w:rFonts w:asciiTheme="minorHAnsi" w:hAnsiTheme="minorHAnsi" w:cstheme="minorHAnsi"/>
        <w:color w:val="002060"/>
        <w:sz w:val="16"/>
        <w:szCs w:val="16"/>
      </w:rPr>
      <w:t xml:space="preserve">       </w:t>
    </w:r>
  </w:p>
  <w:p w:rsidR="0094522E" w:rsidRPr="00664CE5" w:rsidRDefault="0094522E" w:rsidP="0094522E">
    <w:pPr>
      <w:jc w:val="center"/>
      <w:rPr>
        <w:rFonts w:asciiTheme="minorHAnsi" w:hAnsiTheme="minorHAnsi" w:cstheme="minorHAnsi"/>
        <w:sz w:val="16"/>
        <w:szCs w:val="16"/>
      </w:rPr>
    </w:pPr>
    <w:r w:rsidRPr="00664CE5">
      <w:rPr>
        <w:rFonts w:asciiTheme="minorHAnsi" w:hAnsiTheme="minorHAnsi" w:cstheme="minorHAnsi"/>
        <w:sz w:val="16"/>
        <w:szCs w:val="16"/>
      </w:rPr>
      <w:t>Partita IVA 00332790948</w:t>
    </w:r>
    <w:r>
      <w:rPr>
        <w:rFonts w:asciiTheme="minorHAnsi" w:hAnsiTheme="minorHAnsi" w:cstheme="minorHAnsi"/>
        <w:sz w:val="16"/>
        <w:szCs w:val="16"/>
      </w:rPr>
      <w:t xml:space="preserve"> </w:t>
    </w:r>
  </w:p>
  <w:p w:rsidR="004057B5" w:rsidRPr="00AC2F3A" w:rsidRDefault="003B63EC" w:rsidP="00AC2F3A">
    <w:r>
      <w:rPr>
        <w:rFonts w:asciiTheme="minorHAnsi" w:hAnsiTheme="minorHAnsi"/>
        <w:sz w:val="14"/>
        <w:szCs w:val="14"/>
      </w:rPr>
      <w:t>M.PO.08.1.04     Ver. 3.</w:t>
    </w:r>
    <w:r w:rsidR="000A11CE">
      <w:rPr>
        <w:rFonts w:asciiTheme="minorHAnsi" w:hAnsiTheme="minorHAnsi"/>
        <w:sz w:val="14"/>
        <w:szCs w:val="14"/>
      </w:rPr>
      <w:t>4</w:t>
    </w:r>
    <w:r w:rsidR="004057B5">
      <w:rPr>
        <w:rStyle w:val="Numeropagina"/>
        <w:rFonts w:ascii="Century Schoolbook" w:hAnsi="Century Schoolbook"/>
        <w:sz w:val="14"/>
      </w:rPr>
      <w:tab/>
    </w:r>
    <w:r w:rsidR="004057B5">
      <w:rPr>
        <w:rStyle w:val="Numeropagina"/>
        <w:rFonts w:ascii="Verdana" w:hAnsi="Verdana"/>
        <w:sz w:val="12"/>
      </w:rPr>
      <w:tab/>
    </w:r>
    <w:sdt>
      <w:sdtPr>
        <w:rPr>
          <w:rFonts w:asciiTheme="minorHAnsi" w:hAnsiTheme="minorHAnsi"/>
          <w:sz w:val="16"/>
          <w:szCs w:val="16"/>
        </w:rPr>
        <w:id w:val="250395305"/>
        <w:docPartObj>
          <w:docPartGallery w:val="Page Numbers (Top of Page)"/>
          <w:docPartUnique/>
        </w:docPartObj>
      </w:sdtPr>
      <w:sdtContent>
        <w:r w:rsidR="000A11CE">
          <w:rPr>
            <w:rFonts w:asciiTheme="minorHAnsi" w:hAnsiTheme="minorHAnsi"/>
            <w:sz w:val="16"/>
            <w:szCs w:val="16"/>
          </w:rPr>
          <w:t xml:space="preserve">                                                                                                                                                                                            </w:t>
        </w:r>
        <w:r w:rsidR="00AC2F3A" w:rsidRPr="00AC2F3A">
          <w:rPr>
            <w:rFonts w:asciiTheme="minorHAnsi" w:hAnsiTheme="minorHAnsi"/>
            <w:sz w:val="16"/>
            <w:szCs w:val="16"/>
          </w:rPr>
          <w:t xml:space="preserve">Pagina </w:t>
        </w:r>
        <w:r w:rsidR="00170FE5" w:rsidRPr="00AC2F3A">
          <w:rPr>
            <w:rFonts w:asciiTheme="minorHAnsi" w:hAnsiTheme="minorHAnsi"/>
            <w:sz w:val="16"/>
            <w:szCs w:val="16"/>
          </w:rPr>
          <w:fldChar w:fldCharType="begin"/>
        </w:r>
        <w:r w:rsidR="00AC2F3A" w:rsidRPr="00AC2F3A">
          <w:rPr>
            <w:rFonts w:asciiTheme="minorHAnsi" w:hAnsiTheme="minorHAnsi"/>
            <w:sz w:val="16"/>
            <w:szCs w:val="16"/>
          </w:rPr>
          <w:instrText xml:space="preserve"> PAGE </w:instrText>
        </w:r>
        <w:r w:rsidR="00170FE5" w:rsidRPr="00AC2F3A">
          <w:rPr>
            <w:rFonts w:asciiTheme="minorHAnsi" w:hAnsiTheme="minorHAnsi"/>
            <w:sz w:val="16"/>
            <w:szCs w:val="16"/>
          </w:rPr>
          <w:fldChar w:fldCharType="separate"/>
        </w:r>
        <w:r w:rsidR="00876CAD">
          <w:rPr>
            <w:rFonts w:asciiTheme="minorHAnsi" w:hAnsiTheme="minorHAnsi"/>
            <w:noProof/>
            <w:sz w:val="16"/>
            <w:szCs w:val="16"/>
          </w:rPr>
          <w:t>3</w:t>
        </w:r>
        <w:r w:rsidR="00170FE5" w:rsidRPr="00AC2F3A">
          <w:rPr>
            <w:rFonts w:asciiTheme="minorHAnsi" w:hAnsiTheme="minorHAnsi"/>
            <w:sz w:val="16"/>
            <w:szCs w:val="16"/>
          </w:rPr>
          <w:fldChar w:fldCharType="end"/>
        </w:r>
        <w:r w:rsidR="00AC2F3A" w:rsidRPr="00AC2F3A">
          <w:rPr>
            <w:rFonts w:asciiTheme="minorHAnsi" w:hAnsiTheme="minorHAnsi"/>
            <w:sz w:val="16"/>
            <w:szCs w:val="16"/>
          </w:rPr>
          <w:t xml:space="preserve"> di </w:t>
        </w:r>
        <w:r w:rsidR="00B63B85">
          <w:rPr>
            <w:rFonts w:asciiTheme="minorHAnsi" w:hAnsiTheme="minorHAnsi"/>
            <w:sz w:val="16"/>
            <w:szCs w:val="16"/>
          </w:rPr>
          <w:t>3</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4E3" w:rsidRDefault="002744E3">
      <w:r>
        <w:separator/>
      </w:r>
    </w:p>
  </w:footnote>
  <w:footnote w:type="continuationSeparator" w:id="1">
    <w:p w:rsidR="002744E3" w:rsidRDefault="00274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7B5" w:rsidRPr="00AC2F3A" w:rsidRDefault="0094522E">
    <w:pPr>
      <w:pStyle w:val="Pidipagina"/>
      <w:tabs>
        <w:tab w:val="right" w:pos="9920"/>
      </w:tabs>
      <w:jc w:val="center"/>
      <w:rPr>
        <w:rFonts w:asciiTheme="minorHAnsi" w:hAnsiTheme="minorHAnsi"/>
        <w:sz w:val="14"/>
        <w:szCs w:val="14"/>
      </w:rPr>
    </w:pPr>
    <w:r>
      <w:rPr>
        <w:rFonts w:ascii="Verdana" w:hAnsi="Verdana"/>
        <w:noProof/>
        <w:sz w:val="12"/>
      </w:rPr>
      <w:drawing>
        <wp:anchor distT="0" distB="0" distL="114300" distR="114300" simplePos="0" relativeHeight="251659264" behindDoc="0" locked="0" layoutInCell="1" allowOverlap="1">
          <wp:simplePos x="0" y="0"/>
          <wp:positionH relativeFrom="column">
            <wp:posOffset>-397510</wp:posOffset>
          </wp:positionH>
          <wp:positionV relativeFrom="paragraph">
            <wp:posOffset>-3810</wp:posOffset>
          </wp:positionV>
          <wp:extent cx="1823085" cy="619125"/>
          <wp:effectExtent l="19050" t="0" r="5715" b="0"/>
          <wp:wrapThrough wrapText="bothSides">
            <wp:wrapPolygon edited="0">
              <wp:start x="-226" y="0"/>
              <wp:lineTo x="-226" y="21268"/>
              <wp:lineTo x="21668" y="21268"/>
              <wp:lineTo x="21668" y="0"/>
              <wp:lineTo x="-226" y="0"/>
            </wp:wrapPolygon>
          </wp:wrapThrough>
          <wp:docPr id="2" name="Immagine 1" descr="LOGO_SS.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S.CUORI.jpg"/>
                  <pic:cNvPicPr/>
                </pic:nvPicPr>
                <pic:blipFill>
                  <a:blip r:embed="rId1"/>
                  <a:stretch>
                    <a:fillRect/>
                  </a:stretch>
                </pic:blipFill>
                <pic:spPr>
                  <a:xfrm>
                    <a:off x="0" y="0"/>
                    <a:ext cx="1823085" cy="619125"/>
                  </a:xfrm>
                  <a:prstGeom prst="rect">
                    <a:avLst/>
                  </a:prstGeom>
                </pic:spPr>
              </pic:pic>
            </a:graphicData>
          </a:graphic>
        </wp:anchor>
      </w:drawing>
    </w:r>
    <w:r w:rsidR="004057B5">
      <w:rPr>
        <w:rFonts w:ascii="Verdana" w:hAnsi="Verdana"/>
        <w:sz w:val="12"/>
      </w:rPr>
      <w:tab/>
    </w:r>
    <w:r w:rsidR="004057B5">
      <w:rPr>
        <w:rFonts w:ascii="Verdana" w:hAnsi="Verdana"/>
        <w:sz w:val="12"/>
      </w:rPr>
      <w:tab/>
    </w:r>
    <w:r w:rsidR="004057B5" w:rsidRPr="00AC2F3A">
      <w:rPr>
        <w:rFonts w:asciiTheme="minorHAnsi" w:hAnsiTheme="minorHAnsi"/>
        <w:b/>
        <w:i/>
        <w:sz w:val="14"/>
        <w:szCs w:val="14"/>
      </w:rPr>
      <w:t>Serena Senectus</w:t>
    </w:r>
    <w:r w:rsidR="00CB79BC" w:rsidRPr="00AC2F3A">
      <w:rPr>
        <w:rFonts w:asciiTheme="minorHAnsi" w:hAnsiTheme="minorHAnsi"/>
        <w:b/>
        <w:i/>
        <w:sz w:val="14"/>
        <w:szCs w:val="14"/>
      </w:rPr>
      <w:t xml:space="preserve"> S.r.l</w:t>
    </w:r>
    <w:r w:rsidR="00AC2F3A" w:rsidRPr="00AC2F3A">
      <w:rPr>
        <w:rFonts w:asciiTheme="minorHAnsi" w:hAnsiTheme="minorHAnsi"/>
        <w:sz w:val="14"/>
        <w:szCs w:val="14"/>
      </w:rPr>
      <w:t>. Confidential&amp;Proprietary</w:t>
    </w:r>
  </w:p>
  <w:p w:rsidR="004057B5" w:rsidRDefault="004057B5">
    <w:pPr>
      <w:pStyle w:val="Intestazione"/>
      <w:tabs>
        <w:tab w:val="clear" w:pos="4819"/>
        <w:tab w:val="clear" w:pos="9638"/>
        <w:tab w:val="left" w:pos="2630"/>
      </w:tabs>
      <w:rPr>
        <w:rFonts w:ascii="Century Schoolbook" w:hAnsi="Century Schoolbook"/>
        <w:sz w:val="12"/>
      </w:rPr>
    </w:pPr>
  </w:p>
  <w:p w:rsidR="004057B5" w:rsidRDefault="004057B5">
    <w:pPr>
      <w:pStyle w:val="Intestazione"/>
      <w:rPr>
        <w:rFonts w:ascii="Verdana" w:hAnsi="Verdana"/>
        <w:sz w:val="12"/>
      </w:rPr>
    </w:pPr>
  </w:p>
  <w:p w:rsidR="00487C09" w:rsidRPr="00AC2F3A" w:rsidRDefault="00487C09" w:rsidP="00487C09">
    <w:pPr>
      <w:pStyle w:val="Default"/>
      <w:jc w:val="center"/>
      <w:rPr>
        <w:rFonts w:asciiTheme="minorHAnsi" w:hAnsiTheme="minorHAnsi"/>
        <w:color w:val="auto"/>
        <w:sz w:val="32"/>
        <w:szCs w:val="32"/>
      </w:rPr>
    </w:pPr>
    <w:r w:rsidRPr="00AC2F3A">
      <w:rPr>
        <w:rFonts w:asciiTheme="minorHAnsi" w:hAnsiTheme="minorHAnsi"/>
        <w:b/>
        <w:bCs/>
        <w:color w:val="auto"/>
        <w:sz w:val="32"/>
        <w:szCs w:val="32"/>
      </w:rPr>
      <w:t xml:space="preserve">CONTRATTO </w:t>
    </w:r>
    <w:r w:rsidR="00BA416F">
      <w:rPr>
        <w:rFonts w:asciiTheme="minorHAnsi" w:hAnsiTheme="minorHAnsi"/>
        <w:b/>
        <w:bCs/>
        <w:color w:val="auto"/>
        <w:sz w:val="32"/>
        <w:szCs w:val="32"/>
      </w:rPr>
      <w:t>DI INGRESSO</w:t>
    </w:r>
  </w:p>
  <w:p w:rsidR="00343C42" w:rsidRDefault="00343C42" w:rsidP="007B5E07">
    <w:pPr>
      <w:pStyle w:val="Titolo2"/>
      <w:jc w:val="right"/>
      <w:rPr>
        <w:rFonts w:ascii="Century Schoolbook" w:hAnsi="Century Schoolbook"/>
        <w:sz w:val="20"/>
      </w:rPr>
    </w:pPr>
  </w:p>
  <w:p w:rsidR="004057B5" w:rsidRDefault="004057B5">
    <w:pPr>
      <w:pStyle w:val="Intestazione"/>
      <w:rPr>
        <w:rFonts w:ascii="Verdana" w:hAnsi="Verdana"/>
        <w:sz w:val="12"/>
      </w:rPr>
    </w:pPr>
  </w:p>
  <w:p w:rsidR="004057B5" w:rsidRDefault="004057B5">
    <w:pPr>
      <w:pStyle w:val="Intestazione"/>
      <w:rPr>
        <w:rFonts w:ascii="Century Schoolbook" w:hAnsi="Century Schoolbook"/>
        <w:i/>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44B5"/>
    <w:multiLevelType w:val="hybridMultilevel"/>
    <w:tmpl w:val="05E686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FE5358"/>
    <w:multiLevelType w:val="hybridMultilevel"/>
    <w:tmpl w:val="358491F4"/>
    <w:lvl w:ilvl="0" w:tplc="0E38F890">
      <w:start w:val="1"/>
      <w:numFmt w:val="decimal"/>
      <w:lvlText w:val="%1-"/>
      <w:lvlJc w:val="left"/>
      <w:pPr>
        <w:ind w:left="720" w:hanging="360"/>
      </w:pPr>
      <w:rPr>
        <w:rFonts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4A417B"/>
    <w:multiLevelType w:val="hybridMultilevel"/>
    <w:tmpl w:val="B17A4370"/>
    <w:lvl w:ilvl="0" w:tplc="792E3C0C">
      <w:start w:val="1"/>
      <w:numFmt w:val="bullet"/>
      <w:lvlText w:val=""/>
      <w:lvlJc w:val="left"/>
      <w:pPr>
        <w:ind w:left="720" w:hanging="360"/>
      </w:pPr>
      <w:rPr>
        <w:rFonts w:ascii="Symbol" w:hAnsi="Symbo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E84BAB"/>
    <w:multiLevelType w:val="hybridMultilevel"/>
    <w:tmpl w:val="07C6B79E"/>
    <w:lvl w:ilvl="0" w:tplc="A718F896">
      <w:start w:val="2"/>
      <w:numFmt w:val="lowerLetter"/>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624D7309"/>
    <w:multiLevelType w:val="hybridMultilevel"/>
    <w:tmpl w:val="0DC6E834"/>
    <w:lvl w:ilvl="0" w:tplc="D2E08E78">
      <w:start w:val="1"/>
      <w:numFmt w:val="lowerLetter"/>
      <w:lvlText w:val="%1)"/>
      <w:lvlJc w:val="left"/>
      <w:pPr>
        <w:ind w:left="720" w:hanging="360"/>
      </w:pPr>
      <w:rPr>
        <w:rFonts w:hint="default"/>
        <w:b/>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283"/>
  <w:noPunctuationKerning/>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6174F5"/>
    <w:rsid w:val="00006BAC"/>
    <w:rsid w:val="00011002"/>
    <w:rsid w:val="000170A0"/>
    <w:rsid w:val="000541D4"/>
    <w:rsid w:val="00056703"/>
    <w:rsid w:val="00066F01"/>
    <w:rsid w:val="00094197"/>
    <w:rsid w:val="000A11CE"/>
    <w:rsid w:val="000B35D5"/>
    <w:rsid w:val="000B6836"/>
    <w:rsid w:val="000C2831"/>
    <w:rsid w:val="000E2482"/>
    <w:rsid w:val="000E66C2"/>
    <w:rsid w:val="000F2044"/>
    <w:rsid w:val="000F6152"/>
    <w:rsid w:val="00117DB8"/>
    <w:rsid w:val="00126343"/>
    <w:rsid w:val="00130181"/>
    <w:rsid w:val="0013447A"/>
    <w:rsid w:val="001457E2"/>
    <w:rsid w:val="0015446D"/>
    <w:rsid w:val="00162D93"/>
    <w:rsid w:val="00170FE5"/>
    <w:rsid w:val="00172617"/>
    <w:rsid w:val="00177FBB"/>
    <w:rsid w:val="00191A19"/>
    <w:rsid w:val="00196645"/>
    <w:rsid w:val="001A328E"/>
    <w:rsid w:val="001B63C1"/>
    <w:rsid w:val="001C24BE"/>
    <w:rsid w:val="001C36B5"/>
    <w:rsid w:val="001C5781"/>
    <w:rsid w:val="001E5E50"/>
    <w:rsid w:val="00200CA6"/>
    <w:rsid w:val="00235446"/>
    <w:rsid w:val="00236750"/>
    <w:rsid w:val="00255A41"/>
    <w:rsid w:val="002574C8"/>
    <w:rsid w:val="00272504"/>
    <w:rsid w:val="002744E3"/>
    <w:rsid w:val="00285F42"/>
    <w:rsid w:val="002914BE"/>
    <w:rsid w:val="0029327E"/>
    <w:rsid w:val="00293626"/>
    <w:rsid w:val="002944DB"/>
    <w:rsid w:val="002A4059"/>
    <w:rsid w:val="002D55C9"/>
    <w:rsid w:val="002D5B6D"/>
    <w:rsid w:val="002E15F2"/>
    <w:rsid w:val="002F141C"/>
    <w:rsid w:val="003001AC"/>
    <w:rsid w:val="00301D5F"/>
    <w:rsid w:val="00325808"/>
    <w:rsid w:val="00332370"/>
    <w:rsid w:val="0033328A"/>
    <w:rsid w:val="00335172"/>
    <w:rsid w:val="003409BF"/>
    <w:rsid w:val="00343C42"/>
    <w:rsid w:val="0034753F"/>
    <w:rsid w:val="0035353C"/>
    <w:rsid w:val="00353D92"/>
    <w:rsid w:val="0037054F"/>
    <w:rsid w:val="00372153"/>
    <w:rsid w:val="00374D88"/>
    <w:rsid w:val="00386501"/>
    <w:rsid w:val="00387C76"/>
    <w:rsid w:val="0039208A"/>
    <w:rsid w:val="00393877"/>
    <w:rsid w:val="003951C6"/>
    <w:rsid w:val="003A2A2C"/>
    <w:rsid w:val="003A372B"/>
    <w:rsid w:val="003B0D2D"/>
    <w:rsid w:val="003B1FF3"/>
    <w:rsid w:val="003B55C2"/>
    <w:rsid w:val="003B63EC"/>
    <w:rsid w:val="003F029F"/>
    <w:rsid w:val="0040339B"/>
    <w:rsid w:val="004057B5"/>
    <w:rsid w:val="00411232"/>
    <w:rsid w:val="0043312E"/>
    <w:rsid w:val="004369E0"/>
    <w:rsid w:val="0044249A"/>
    <w:rsid w:val="004570C8"/>
    <w:rsid w:val="0046625A"/>
    <w:rsid w:val="00473BA1"/>
    <w:rsid w:val="004746DC"/>
    <w:rsid w:val="00475C28"/>
    <w:rsid w:val="00481E55"/>
    <w:rsid w:val="00483446"/>
    <w:rsid w:val="00484F7C"/>
    <w:rsid w:val="00487C09"/>
    <w:rsid w:val="00493290"/>
    <w:rsid w:val="004A3F33"/>
    <w:rsid w:val="004A5488"/>
    <w:rsid w:val="004C256C"/>
    <w:rsid w:val="004C777C"/>
    <w:rsid w:val="004D40B5"/>
    <w:rsid w:val="00516086"/>
    <w:rsid w:val="005210AC"/>
    <w:rsid w:val="00536F53"/>
    <w:rsid w:val="005444F3"/>
    <w:rsid w:val="00554754"/>
    <w:rsid w:val="00563857"/>
    <w:rsid w:val="00564ED2"/>
    <w:rsid w:val="0057458F"/>
    <w:rsid w:val="00585ABA"/>
    <w:rsid w:val="005A0B64"/>
    <w:rsid w:val="005B49B1"/>
    <w:rsid w:val="005C3CE4"/>
    <w:rsid w:val="005E4BC3"/>
    <w:rsid w:val="005E50E4"/>
    <w:rsid w:val="005E678B"/>
    <w:rsid w:val="0060236A"/>
    <w:rsid w:val="0060245F"/>
    <w:rsid w:val="00605136"/>
    <w:rsid w:val="0060697F"/>
    <w:rsid w:val="006174F5"/>
    <w:rsid w:val="00652280"/>
    <w:rsid w:val="00654883"/>
    <w:rsid w:val="00667117"/>
    <w:rsid w:val="00671A32"/>
    <w:rsid w:val="00676F5F"/>
    <w:rsid w:val="00685EB0"/>
    <w:rsid w:val="006925FF"/>
    <w:rsid w:val="00692A5F"/>
    <w:rsid w:val="006B119E"/>
    <w:rsid w:val="006C2ACE"/>
    <w:rsid w:val="006C36BB"/>
    <w:rsid w:val="006E7F27"/>
    <w:rsid w:val="006F3CD6"/>
    <w:rsid w:val="00710D69"/>
    <w:rsid w:val="00711477"/>
    <w:rsid w:val="00740A59"/>
    <w:rsid w:val="0074698A"/>
    <w:rsid w:val="00750B4A"/>
    <w:rsid w:val="00750C52"/>
    <w:rsid w:val="00751349"/>
    <w:rsid w:val="00760AFC"/>
    <w:rsid w:val="00772F09"/>
    <w:rsid w:val="007A0ABD"/>
    <w:rsid w:val="007B5E07"/>
    <w:rsid w:val="007B7D26"/>
    <w:rsid w:val="007C3CB6"/>
    <w:rsid w:val="007C73BB"/>
    <w:rsid w:val="007D2E39"/>
    <w:rsid w:val="007F003F"/>
    <w:rsid w:val="00805098"/>
    <w:rsid w:val="00817875"/>
    <w:rsid w:val="00822C09"/>
    <w:rsid w:val="00830DEA"/>
    <w:rsid w:val="008353DE"/>
    <w:rsid w:val="008432A3"/>
    <w:rsid w:val="00871351"/>
    <w:rsid w:val="00873EAD"/>
    <w:rsid w:val="0087411B"/>
    <w:rsid w:val="00874DA7"/>
    <w:rsid w:val="00876CAD"/>
    <w:rsid w:val="008831B4"/>
    <w:rsid w:val="00885967"/>
    <w:rsid w:val="008969E4"/>
    <w:rsid w:val="00897CCB"/>
    <w:rsid w:val="008A5E37"/>
    <w:rsid w:val="008A6248"/>
    <w:rsid w:val="008B5E21"/>
    <w:rsid w:val="008E0A60"/>
    <w:rsid w:val="008E4882"/>
    <w:rsid w:val="008F29C2"/>
    <w:rsid w:val="008F7DC9"/>
    <w:rsid w:val="00913D85"/>
    <w:rsid w:val="00914810"/>
    <w:rsid w:val="00920409"/>
    <w:rsid w:val="00922DB8"/>
    <w:rsid w:val="009268E9"/>
    <w:rsid w:val="00927D9D"/>
    <w:rsid w:val="0094522E"/>
    <w:rsid w:val="00953791"/>
    <w:rsid w:val="00960758"/>
    <w:rsid w:val="009673E6"/>
    <w:rsid w:val="00973022"/>
    <w:rsid w:val="00986459"/>
    <w:rsid w:val="009930C1"/>
    <w:rsid w:val="009973A4"/>
    <w:rsid w:val="009A1E48"/>
    <w:rsid w:val="009C3098"/>
    <w:rsid w:val="009E4C79"/>
    <w:rsid w:val="009E6262"/>
    <w:rsid w:val="009F1F0D"/>
    <w:rsid w:val="009F748B"/>
    <w:rsid w:val="00A3227B"/>
    <w:rsid w:val="00A36F54"/>
    <w:rsid w:val="00A42A5A"/>
    <w:rsid w:val="00A42D65"/>
    <w:rsid w:val="00A57516"/>
    <w:rsid w:val="00A63A7D"/>
    <w:rsid w:val="00A703BD"/>
    <w:rsid w:val="00A76CAF"/>
    <w:rsid w:val="00A8345B"/>
    <w:rsid w:val="00A86B69"/>
    <w:rsid w:val="00A9421D"/>
    <w:rsid w:val="00A97B43"/>
    <w:rsid w:val="00AA6F2F"/>
    <w:rsid w:val="00AB31AA"/>
    <w:rsid w:val="00AC2F3A"/>
    <w:rsid w:val="00AD1AE6"/>
    <w:rsid w:val="00AF0263"/>
    <w:rsid w:val="00AF7AB2"/>
    <w:rsid w:val="00B11867"/>
    <w:rsid w:val="00B14EED"/>
    <w:rsid w:val="00B255D3"/>
    <w:rsid w:val="00B25F18"/>
    <w:rsid w:val="00B43EBD"/>
    <w:rsid w:val="00B634FD"/>
    <w:rsid w:val="00B63B85"/>
    <w:rsid w:val="00B666BA"/>
    <w:rsid w:val="00B747FE"/>
    <w:rsid w:val="00B835A8"/>
    <w:rsid w:val="00B95782"/>
    <w:rsid w:val="00BA416F"/>
    <w:rsid w:val="00BB36B0"/>
    <w:rsid w:val="00BD16E9"/>
    <w:rsid w:val="00BD3BBE"/>
    <w:rsid w:val="00BE7D4D"/>
    <w:rsid w:val="00C12DBE"/>
    <w:rsid w:val="00C13828"/>
    <w:rsid w:val="00C350BD"/>
    <w:rsid w:val="00C44ECF"/>
    <w:rsid w:val="00C46973"/>
    <w:rsid w:val="00C51FAB"/>
    <w:rsid w:val="00C55A0D"/>
    <w:rsid w:val="00C62AFE"/>
    <w:rsid w:val="00C64B58"/>
    <w:rsid w:val="00C80384"/>
    <w:rsid w:val="00C81608"/>
    <w:rsid w:val="00C900A3"/>
    <w:rsid w:val="00CB1E19"/>
    <w:rsid w:val="00CB5D49"/>
    <w:rsid w:val="00CB79BC"/>
    <w:rsid w:val="00CC79B9"/>
    <w:rsid w:val="00CD35E7"/>
    <w:rsid w:val="00CD4F6F"/>
    <w:rsid w:val="00CE1C01"/>
    <w:rsid w:val="00CE2B3A"/>
    <w:rsid w:val="00CF1602"/>
    <w:rsid w:val="00D00BE6"/>
    <w:rsid w:val="00D03206"/>
    <w:rsid w:val="00D03C08"/>
    <w:rsid w:val="00D06EBA"/>
    <w:rsid w:val="00D07379"/>
    <w:rsid w:val="00D075EB"/>
    <w:rsid w:val="00D10477"/>
    <w:rsid w:val="00D13B8B"/>
    <w:rsid w:val="00D21C71"/>
    <w:rsid w:val="00D33FE5"/>
    <w:rsid w:val="00D34F60"/>
    <w:rsid w:val="00D40105"/>
    <w:rsid w:val="00D50F7F"/>
    <w:rsid w:val="00D61596"/>
    <w:rsid w:val="00D62C8B"/>
    <w:rsid w:val="00D63F04"/>
    <w:rsid w:val="00D83E04"/>
    <w:rsid w:val="00D858F8"/>
    <w:rsid w:val="00D93DA3"/>
    <w:rsid w:val="00DA7070"/>
    <w:rsid w:val="00DC2DFF"/>
    <w:rsid w:val="00DC328E"/>
    <w:rsid w:val="00DC33A1"/>
    <w:rsid w:val="00DD1869"/>
    <w:rsid w:val="00DD299A"/>
    <w:rsid w:val="00DD46D5"/>
    <w:rsid w:val="00E03207"/>
    <w:rsid w:val="00E03C9E"/>
    <w:rsid w:val="00E6342D"/>
    <w:rsid w:val="00E8389E"/>
    <w:rsid w:val="00E85B56"/>
    <w:rsid w:val="00E914FA"/>
    <w:rsid w:val="00E915CB"/>
    <w:rsid w:val="00EA67A7"/>
    <w:rsid w:val="00EB699E"/>
    <w:rsid w:val="00EC1459"/>
    <w:rsid w:val="00ED4598"/>
    <w:rsid w:val="00EE264D"/>
    <w:rsid w:val="00EF0FCF"/>
    <w:rsid w:val="00F14E1F"/>
    <w:rsid w:val="00F363DC"/>
    <w:rsid w:val="00F47E5B"/>
    <w:rsid w:val="00F7064A"/>
    <w:rsid w:val="00F73CA1"/>
    <w:rsid w:val="00F83844"/>
    <w:rsid w:val="00F941CD"/>
    <w:rsid w:val="00F94B0A"/>
    <w:rsid w:val="00FA51B9"/>
    <w:rsid w:val="00FB0541"/>
    <w:rsid w:val="00FC4309"/>
    <w:rsid w:val="00FD645F"/>
    <w:rsid w:val="00FF31A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6836"/>
    <w:rPr>
      <w:sz w:val="24"/>
      <w:szCs w:val="24"/>
    </w:rPr>
  </w:style>
  <w:style w:type="paragraph" w:styleId="Titolo1">
    <w:name w:val="heading 1"/>
    <w:basedOn w:val="Normale"/>
    <w:next w:val="Normale"/>
    <w:qFormat/>
    <w:rsid w:val="000B6836"/>
    <w:pPr>
      <w:keepNext/>
      <w:tabs>
        <w:tab w:val="left" w:pos="4320"/>
      </w:tabs>
      <w:jc w:val="center"/>
      <w:outlineLvl w:val="0"/>
    </w:pPr>
    <w:rPr>
      <w:rFonts w:ascii="Verdana" w:hAnsi="Verdana"/>
      <w:b/>
      <w:bCs/>
    </w:rPr>
  </w:style>
  <w:style w:type="paragraph" w:styleId="Titolo2">
    <w:name w:val="heading 2"/>
    <w:basedOn w:val="Normale"/>
    <w:next w:val="Normale"/>
    <w:qFormat/>
    <w:rsid w:val="000B6836"/>
    <w:pPr>
      <w:keepNext/>
      <w:jc w:val="center"/>
      <w:outlineLvl w:val="1"/>
    </w:pPr>
    <w:rPr>
      <w:rFonts w:ascii="Verdana" w:hAnsi="Verdana"/>
      <w:b/>
      <w:b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B6836"/>
    <w:pPr>
      <w:tabs>
        <w:tab w:val="center" w:pos="4819"/>
        <w:tab w:val="right" w:pos="9638"/>
      </w:tabs>
    </w:pPr>
  </w:style>
  <w:style w:type="paragraph" w:styleId="Pidipagina">
    <w:name w:val="footer"/>
    <w:basedOn w:val="Normale"/>
    <w:rsid w:val="000B6836"/>
    <w:pPr>
      <w:tabs>
        <w:tab w:val="center" w:pos="4819"/>
        <w:tab w:val="right" w:pos="9638"/>
      </w:tabs>
    </w:pPr>
  </w:style>
  <w:style w:type="paragraph" w:styleId="Corpodeltesto">
    <w:name w:val="Body Text"/>
    <w:basedOn w:val="Normale"/>
    <w:rsid w:val="000B6836"/>
    <w:pPr>
      <w:tabs>
        <w:tab w:val="left" w:pos="4320"/>
      </w:tabs>
      <w:spacing w:line="360" w:lineRule="auto"/>
      <w:jc w:val="both"/>
    </w:pPr>
    <w:rPr>
      <w:rFonts w:ascii="Verdana" w:hAnsi="Verdana"/>
      <w:smallCaps/>
      <w:sz w:val="22"/>
    </w:rPr>
  </w:style>
  <w:style w:type="paragraph" w:styleId="Corpodeltesto3">
    <w:name w:val="Body Text 3"/>
    <w:basedOn w:val="Normale"/>
    <w:rsid w:val="000B6836"/>
    <w:pPr>
      <w:jc w:val="both"/>
    </w:pPr>
    <w:rPr>
      <w:rFonts w:ascii="Century Schoolbook" w:hAnsi="Century Schoolbook"/>
    </w:rPr>
  </w:style>
  <w:style w:type="character" w:styleId="Numeropagina">
    <w:name w:val="page number"/>
    <w:basedOn w:val="Carpredefinitoparagrafo"/>
    <w:rsid w:val="000B6836"/>
  </w:style>
  <w:style w:type="paragraph" w:customStyle="1" w:styleId="Default">
    <w:name w:val="Default"/>
    <w:rsid w:val="00487C09"/>
    <w:pPr>
      <w:autoSpaceDE w:val="0"/>
      <w:autoSpaceDN w:val="0"/>
      <w:adjustRightInd w:val="0"/>
    </w:pPr>
    <w:rPr>
      <w:color w:val="000000"/>
      <w:sz w:val="24"/>
      <w:szCs w:val="24"/>
    </w:rPr>
  </w:style>
  <w:style w:type="paragraph" w:styleId="Testofumetto">
    <w:name w:val="Balloon Text"/>
    <w:basedOn w:val="Normale"/>
    <w:link w:val="TestofumettoCarattere"/>
    <w:rsid w:val="0060697F"/>
    <w:rPr>
      <w:rFonts w:ascii="Tahoma" w:hAnsi="Tahoma" w:cs="Tahoma"/>
      <w:sz w:val="16"/>
      <w:szCs w:val="16"/>
    </w:rPr>
  </w:style>
  <w:style w:type="character" w:customStyle="1" w:styleId="TestofumettoCarattere">
    <w:name w:val="Testo fumetto Carattere"/>
    <w:basedOn w:val="Carpredefinitoparagrafo"/>
    <w:link w:val="Testofumetto"/>
    <w:rsid w:val="0060697F"/>
    <w:rPr>
      <w:rFonts w:ascii="Tahoma" w:hAnsi="Tahoma" w:cs="Tahoma"/>
      <w:sz w:val="16"/>
      <w:szCs w:val="16"/>
    </w:rPr>
  </w:style>
  <w:style w:type="table" w:styleId="Grigliatabella">
    <w:name w:val="Table Grid"/>
    <w:basedOn w:val="Tabellanormale"/>
    <w:uiPriority w:val="59"/>
    <w:rsid w:val="00CE1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E1C01"/>
    <w:pPr>
      <w:ind w:left="720"/>
      <w:contextualSpacing/>
    </w:pPr>
  </w:style>
</w:styles>
</file>

<file path=word/webSettings.xml><?xml version="1.0" encoding="utf-8"?>
<w:webSettings xmlns:r="http://schemas.openxmlformats.org/officeDocument/2006/relationships" xmlns:w="http://schemas.openxmlformats.org/wordprocessingml/2006/main">
  <w:divs>
    <w:div w:id="15720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1420</Words>
  <Characters>8097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REGOLAMENTO INTERNO DELLA RESIDENZA PER ANZIANI</vt:lpstr>
    </vt:vector>
  </TitlesOfParts>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INTERNO DELLA RESIDENZA PER ANZIANI</dc:title>
  <dc:creator>win</dc:creator>
  <cp:lastModifiedBy>daniele di sandro</cp:lastModifiedBy>
  <cp:revision>5</cp:revision>
  <cp:lastPrinted>2020-11-30T15:51:00Z</cp:lastPrinted>
  <dcterms:created xsi:type="dcterms:W3CDTF">2022-08-16T11:29:00Z</dcterms:created>
  <dcterms:modified xsi:type="dcterms:W3CDTF">2022-11-16T10:58:00Z</dcterms:modified>
</cp:coreProperties>
</file>